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56" w:rsidRDefault="007F0B56" w:rsidP="007918C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AAE963D" wp14:editId="56C66D03">
            <wp:simplePos x="0" y="0"/>
            <wp:positionH relativeFrom="column">
              <wp:posOffset>-718185</wp:posOffset>
            </wp:positionH>
            <wp:positionV relativeFrom="paragraph">
              <wp:posOffset>-379730</wp:posOffset>
            </wp:positionV>
            <wp:extent cx="6988175" cy="9591675"/>
            <wp:effectExtent l="0" t="0" r="3175" b="9525"/>
            <wp:wrapNone/>
            <wp:docPr id="1" name="Рисунок 1" descr="C:\Users\Администратор\Downloads\Скан_20210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Скан_202105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175" cy="959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B56" w:rsidRDefault="007F0B56" w:rsidP="007918C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7F0B56" w:rsidRDefault="007F0B56" w:rsidP="007918C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7F0B56" w:rsidRDefault="007F0B56" w:rsidP="007918C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7F0B56" w:rsidRDefault="007F0B56" w:rsidP="007918C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7F0B56" w:rsidRDefault="007F0B56" w:rsidP="007918C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7F0B56" w:rsidRDefault="007F0B56" w:rsidP="007918C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7F0B56" w:rsidRDefault="007F0B56" w:rsidP="007918C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7F0B56" w:rsidRDefault="007F0B56" w:rsidP="007918C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7F0B56" w:rsidRDefault="007F0B56" w:rsidP="007918C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7F0B56" w:rsidRDefault="007F0B56" w:rsidP="007918C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7F0B56" w:rsidRDefault="007F0B56" w:rsidP="007918C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7F0B56" w:rsidRDefault="007F0B56" w:rsidP="007918C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7F0B56" w:rsidRDefault="007F0B56" w:rsidP="007918C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7F0B56" w:rsidRDefault="007F0B56" w:rsidP="007918C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7F0B56" w:rsidRDefault="007F0B56" w:rsidP="007918C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7F0B56" w:rsidRDefault="007F0B56" w:rsidP="007918C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7F0B56" w:rsidRDefault="007F0B56" w:rsidP="007918C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7F0B56" w:rsidRDefault="007F0B56" w:rsidP="007918C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7F0B56" w:rsidRDefault="007F0B56" w:rsidP="007918C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7F0B56" w:rsidRDefault="007F0B56" w:rsidP="007918C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7F0B56" w:rsidRDefault="007F0B56" w:rsidP="007918C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7F0B56" w:rsidRDefault="007F0B56" w:rsidP="007918C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7F0B56" w:rsidRDefault="007F0B56" w:rsidP="007918C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7F0B56" w:rsidRDefault="007F0B56" w:rsidP="007918C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7F0B56" w:rsidRDefault="007F0B56" w:rsidP="007918C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7F0B56" w:rsidRDefault="007F0B56" w:rsidP="007918C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7F0B56" w:rsidRDefault="007F0B56" w:rsidP="007918C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7F0B56" w:rsidRDefault="007F0B56" w:rsidP="007918C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7F0B56" w:rsidRDefault="007F0B56" w:rsidP="007918C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7F0B56" w:rsidRDefault="007F0B56" w:rsidP="007918C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7F0B56" w:rsidRDefault="007F0B56" w:rsidP="007918C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7F0B56" w:rsidRDefault="007F0B56" w:rsidP="007918C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7F0B56" w:rsidRDefault="007F0B56" w:rsidP="007918C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7F0B56" w:rsidRDefault="007F0B56" w:rsidP="007918C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7F0B56" w:rsidRDefault="007F0B56" w:rsidP="007918C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7F0B56" w:rsidRDefault="007F0B56" w:rsidP="007918C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7F0B56" w:rsidRDefault="007F0B56" w:rsidP="007918C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7F0B56" w:rsidRDefault="007F0B56" w:rsidP="007918C5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7918C5" w:rsidRPr="00CB46A0" w:rsidRDefault="007918C5" w:rsidP="007918C5">
      <w:pPr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bookmarkStart w:id="0" w:name="_GoBack"/>
      <w:bookmarkEnd w:id="0"/>
      <w:r w:rsidRPr="00CB46A0">
        <w:rPr>
          <w:rFonts w:ascii="Helvetica" w:eastAsia="Times New Roman" w:hAnsi="Helvetica" w:cs="Helvetica"/>
          <w:b/>
          <w:bCs/>
          <w:color w:val="333333"/>
          <w:sz w:val="20"/>
        </w:rPr>
        <w:lastRenderedPageBreak/>
        <w:t>ПОКАЗАТЕЛИ ДЕЯТЕЛЬНОСТИ МБДОУ «Детский сад № 2» г.</w:t>
      </w:r>
      <w:r>
        <w:rPr>
          <w:rFonts w:ascii="Helvetica" w:eastAsia="Times New Roman" w:hAnsi="Helvetica" w:cs="Helvetica"/>
          <w:b/>
          <w:bCs/>
          <w:color w:val="333333"/>
          <w:sz w:val="20"/>
        </w:rPr>
        <w:t xml:space="preserve"> </w:t>
      </w:r>
      <w:r w:rsidRPr="00CB46A0">
        <w:rPr>
          <w:rFonts w:ascii="Helvetica" w:eastAsia="Times New Roman" w:hAnsi="Helvetica" w:cs="Helvetica"/>
          <w:b/>
          <w:bCs/>
          <w:color w:val="333333"/>
          <w:sz w:val="20"/>
        </w:rPr>
        <w:t>Покров, ПОДЛЕЖАЩЕЙ САМООБСЛЕДОВАНИЮ</w:t>
      </w:r>
    </w:p>
    <w:p w:rsidR="007918C5" w:rsidRPr="00CB46A0" w:rsidRDefault="007918C5" w:rsidP="007918C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CB46A0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tbl>
      <w:tblPr>
        <w:tblStyle w:val="a3"/>
        <w:tblpPr w:leftFromText="180" w:rightFromText="180" w:vertAnchor="text" w:tblpY="1"/>
        <w:tblOverlap w:val="never"/>
        <w:tblW w:w="8725" w:type="dxa"/>
        <w:tblLayout w:type="fixed"/>
        <w:tblLook w:val="04A0" w:firstRow="1" w:lastRow="0" w:firstColumn="1" w:lastColumn="0" w:noHBand="0" w:noVBand="1"/>
      </w:tblPr>
      <w:tblGrid>
        <w:gridCol w:w="626"/>
        <w:gridCol w:w="4999"/>
        <w:gridCol w:w="813"/>
        <w:gridCol w:w="26"/>
        <w:gridCol w:w="1403"/>
        <w:gridCol w:w="858"/>
      </w:tblGrid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N </w:t>
            </w:r>
            <w:proofErr w:type="gramStart"/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</w:t>
            </w:r>
            <w:proofErr w:type="gramEnd"/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/п</w:t>
            </w:r>
          </w:p>
        </w:tc>
        <w:tc>
          <w:tcPr>
            <w:tcW w:w="5838" w:type="dxa"/>
            <w:gridSpan w:val="3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Показатели</w:t>
            </w:r>
          </w:p>
        </w:tc>
        <w:tc>
          <w:tcPr>
            <w:tcW w:w="2261" w:type="dxa"/>
            <w:gridSpan w:val="2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Единица измерения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</w:t>
            </w:r>
          </w:p>
        </w:tc>
        <w:tc>
          <w:tcPr>
            <w:tcW w:w="8099" w:type="dxa"/>
            <w:gridSpan w:val="5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Образовательная деятельность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1.1</w:t>
            </w:r>
          </w:p>
        </w:tc>
        <w:tc>
          <w:tcPr>
            <w:tcW w:w="5838" w:type="dxa"/>
            <w:gridSpan w:val="3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61" w:type="dxa"/>
            <w:gridSpan w:val="2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236</w:t>
            </w: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человек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а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1.1.1</w:t>
            </w:r>
          </w:p>
        </w:tc>
        <w:tc>
          <w:tcPr>
            <w:tcW w:w="5838" w:type="dxa"/>
            <w:gridSpan w:val="3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В </w:t>
            </w:r>
            <w:proofErr w:type="gramStart"/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режиме полного дня</w:t>
            </w:r>
            <w:proofErr w:type="gramEnd"/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(8-12 часов)</w:t>
            </w:r>
          </w:p>
        </w:tc>
        <w:tc>
          <w:tcPr>
            <w:tcW w:w="2261" w:type="dxa"/>
            <w:gridSpan w:val="2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236</w:t>
            </w: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человек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а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1.1.2</w:t>
            </w:r>
          </w:p>
        </w:tc>
        <w:tc>
          <w:tcPr>
            <w:tcW w:w="5838" w:type="dxa"/>
            <w:gridSpan w:val="3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В режиме кратковременного пребывания (3-5 часов)</w:t>
            </w:r>
          </w:p>
        </w:tc>
        <w:tc>
          <w:tcPr>
            <w:tcW w:w="2261" w:type="dxa"/>
            <w:gridSpan w:val="2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 человек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1.1.3</w:t>
            </w:r>
          </w:p>
        </w:tc>
        <w:tc>
          <w:tcPr>
            <w:tcW w:w="5838" w:type="dxa"/>
            <w:gridSpan w:val="3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В семейной дошкольной группе</w:t>
            </w:r>
          </w:p>
        </w:tc>
        <w:tc>
          <w:tcPr>
            <w:tcW w:w="2261" w:type="dxa"/>
            <w:gridSpan w:val="2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 человек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1.1.4</w:t>
            </w:r>
          </w:p>
        </w:tc>
        <w:tc>
          <w:tcPr>
            <w:tcW w:w="5838" w:type="dxa"/>
            <w:gridSpan w:val="3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261" w:type="dxa"/>
            <w:gridSpan w:val="2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 человек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1.2</w:t>
            </w:r>
          </w:p>
        </w:tc>
        <w:tc>
          <w:tcPr>
            <w:tcW w:w="5838" w:type="dxa"/>
            <w:gridSpan w:val="3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Общая численность воспитанников в возрасте до 3 лет</w:t>
            </w:r>
          </w:p>
        </w:tc>
        <w:tc>
          <w:tcPr>
            <w:tcW w:w="2261" w:type="dxa"/>
            <w:gridSpan w:val="2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62</w:t>
            </w: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человек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1.3</w:t>
            </w:r>
          </w:p>
        </w:tc>
        <w:tc>
          <w:tcPr>
            <w:tcW w:w="5838" w:type="dxa"/>
            <w:gridSpan w:val="3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Общая численность воспитанников в возрасте от 3 до 8 лет</w:t>
            </w:r>
          </w:p>
        </w:tc>
        <w:tc>
          <w:tcPr>
            <w:tcW w:w="2261" w:type="dxa"/>
            <w:gridSpan w:val="2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174</w:t>
            </w: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человек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1.4</w:t>
            </w:r>
          </w:p>
        </w:tc>
        <w:tc>
          <w:tcPr>
            <w:tcW w:w="5838" w:type="dxa"/>
            <w:gridSpan w:val="3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61" w:type="dxa"/>
            <w:gridSpan w:val="2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236</w:t>
            </w: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человек/100%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1.4.1</w:t>
            </w:r>
          </w:p>
        </w:tc>
        <w:tc>
          <w:tcPr>
            <w:tcW w:w="5838" w:type="dxa"/>
            <w:gridSpan w:val="3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В </w:t>
            </w:r>
            <w:proofErr w:type="gramStart"/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режиме полного дня</w:t>
            </w:r>
            <w:proofErr w:type="gramEnd"/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(8-12 часов)</w:t>
            </w:r>
          </w:p>
        </w:tc>
        <w:tc>
          <w:tcPr>
            <w:tcW w:w="2261" w:type="dxa"/>
            <w:gridSpan w:val="2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236</w:t>
            </w: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человек/100%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1.4.2</w:t>
            </w:r>
          </w:p>
        </w:tc>
        <w:tc>
          <w:tcPr>
            <w:tcW w:w="5838" w:type="dxa"/>
            <w:gridSpan w:val="3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В режиме продленного дня (12-14 часов)</w:t>
            </w:r>
          </w:p>
        </w:tc>
        <w:tc>
          <w:tcPr>
            <w:tcW w:w="2261" w:type="dxa"/>
            <w:gridSpan w:val="2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 человек/0 %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1.4.3</w:t>
            </w:r>
          </w:p>
        </w:tc>
        <w:tc>
          <w:tcPr>
            <w:tcW w:w="5838" w:type="dxa"/>
            <w:gridSpan w:val="3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В режиме круглосуточного пребывания</w:t>
            </w:r>
          </w:p>
        </w:tc>
        <w:tc>
          <w:tcPr>
            <w:tcW w:w="2261" w:type="dxa"/>
            <w:gridSpan w:val="2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 человек/0 %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1.5</w:t>
            </w:r>
          </w:p>
        </w:tc>
        <w:tc>
          <w:tcPr>
            <w:tcW w:w="5838" w:type="dxa"/>
            <w:gridSpan w:val="3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61" w:type="dxa"/>
            <w:gridSpan w:val="2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 человек/0</w:t>
            </w: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%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1.5.1</w:t>
            </w:r>
          </w:p>
        </w:tc>
        <w:tc>
          <w:tcPr>
            <w:tcW w:w="5838" w:type="dxa"/>
            <w:gridSpan w:val="3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261" w:type="dxa"/>
            <w:gridSpan w:val="2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 человек/0</w:t>
            </w: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%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1.5.2</w:t>
            </w:r>
          </w:p>
        </w:tc>
        <w:tc>
          <w:tcPr>
            <w:tcW w:w="5838" w:type="dxa"/>
            <w:gridSpan w:val="3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261" w:type="dxa"/>
            <w:gridSpan w:val="2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 человек/0</w:t>
            </w: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%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1.5.3</w:t>
            </w:r>
          </w:p>
        </w:tc>
        <w:tc>
          <w:tcPr>
            <w:tcW w:w="5838" w:type="dxa"/>
            <w:gridSpan w:val="3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По присмотру и уходу</w:t>
            </w:r>
          </w:p>
        </w:tc>
        <w:tc>
          <w:tcPr>
            <w:tcW w:w="2261" w:type="dxa"/>
            <w:gridSpan w:val="2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 человек/0 %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1.6</w:t>
            </w:r>
          </w:p>
        </w:tc>
        <w:tc>
          <w:tcPr>
            <w:tcW w:w="5838" w:type="dxa"/>
            <w:gridSpan w:val="3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61" w:type="dxa"/>
            <w:gridSpan w:val="2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20,5</w:t>
            </w:r>
            <w:r w:rsidRPr="004544C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день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1.7</w:t>
            </w:r>
          </w:p>
        </w:tc>
        <w:tc>
          <w:tcPr>
            <w:tcW w:w="5838" w:type="dxa"/>
            <w:gridSpan w:val="3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Общая численность педагогических работников, в том числе:</w:t>
            </w:r>
          </w:p>
        </w:tc>
        <w:tc>
          <w:tcPr>
            <w:tcW w:w="2261" w:type="dxa"/>
            <w:gridSpan w:val="2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20</w:t>
            </w: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человек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(19+1 д/о)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1.7.1</w:t>
            </w:r>
          </w:p>
        </w:tc>
        <w:tc>
          <w:tcPr>
            <w:tcW w:w="5838" w:type="dxa"/>
            <w:gridSpan w:val="3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61" w:type="dxa"/>
            <w:gridSpan w:val="2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10 человек/52</w:t>
            </w: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%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1.7.2</w:t>
            </w:r>
          </w:p>
        </w:tc>
        <w:tc>
          <w:tcPr>
            <w:tcW w:w="5838" w:type="dxa"/>
            <w:gridSpan w:val="3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61" w:type="dxa"/>
            <w:gridSpan w:val="2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10 человек/52</w:t>
            </w: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%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>1.7.3</w:t>
            </w:r>
          </w:p>
        </w:tc>
        <w:tc>
          <w:tcPr>
            <w:tcW w:w="5838" w:type="dxa"/>
            <w:gridSpan w:val="3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261" w:type="dxa"/>
            <w:gridSpan w:val="2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9 человек/48</w:t>
            </w: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%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1.7.4</w:t>
            </w:r>
          </w:p>
        </w:tc>
        <w:tc>
          <w:tcPr>
            <w:tcW w:w="5838" w:type="dxa"/>
            <w:gridSpan w:val="3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61" w:type="dxa"/>
            <w:gridSpan w:val="2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8 человек/42</w:t>
            </w: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%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1.8</w:t>
            </w:r>
          </w:p>
        </w:tc>
        <w:tc>
          <w:tcPr>
            <w:tcW w:w="5838" w:type="dxa"/>
            <w:gridSpan w:val="3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61" w:type="dxa"/>
            <w:gridSpan w:val="2"/>
            <w:hideMark/>
          </w:tcPr>
          <w:p w:rsidR="007918C5" w:rsidRPr="006F3FE5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19</w:t>
            </w:r>
            <w:r w:rsidRPr="006F3FE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человек/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10</w:t>
            </w:r>
            <w:r w:rsidRPr="006F3FE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0 %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1.8.1</w:t>
            </w:r>
          </w:p>
        </w:tc>
        <w:tc>
          <w:tcPr>
            <w:tcW w:w="5838" w:type="dxa"/>
            <w:gridSpan w:val="3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Высшая</w:t>
            </w:r>
          </w:p>
        </w:tc>
        <w:tc>
          <w:tcPr>
            <w:tcW w:w="2261" w:type="dxa"/>
            <w:gridSpan w:val="2"/>
            <w:hideMark/>
          </w:tcPr>
          <w:p w:rsidR="007918C5" w:rsidRPr="006F3FE5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8</w:t>
            </w:r>
            <w:r w:rsidRPr="006F3FE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человек/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42</w:t>
            </w:r>
            <w:r w:rsidRPr="006F3FE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%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1.8.2</w:t>
            </w:r>
          </w:p>
        </w:tc>
        <w:tc>
          <w:tcPr>
            <w:tcW w:w="5838" w:type="dxa"/>
            <w:gridSpan w:val="3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Первая</w:t>
            </w:r>
          </w:p>
        </w:tc>
        <w:tc>
          <w:tcPr>
            <w:tcW w:w="2261" w:type="dxa"/>
            <w:gridSpan w:val="2"/>
            <w:hideMark/>
          </w:tcPr>
          <w:p w:rsidR="007918C5" w:rsidRPr="006F3FE5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11</w:t>
            </w:r>
            <w:r w:rsidRPr="006F3FE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человек/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58</w:t>
            </w:r>
            <w:r w:rsidRPr="006F3FE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%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1.9</w:t>
            </w:r>
          </w:p>
        </w:tc>
        <w:tc>
          <w:tcPr>
            <w:tcW w:w="5838" w:type="dxa"/>
            <w:gridSpan w:val="3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1" w:type="dxa"/>
            <w:gridSpan w:val="2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человек/%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1.9.1</w:t>
            </w:r>
          </w:p>
        </w:tc>
        <w:tc>
          <w:tcPr>
            <w:tcW w:w="5838" w:type="dxa"/>
            <w:gridSpan w:val="3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До 5 лет</w:t>
            </w:r>
          </w:p>
        </w:tc>
        <w:tc>
          <w:tcPr>
            <w:tcW w:w="2261" w:type="dxa"/>
            <w:gridSpan w:val="2"/>
            <w:hideMark/>
          </w:tcPr>
          <w:p w:rsidR="007918C5" w:rsidRPr="0050611E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  <w:highlight w:val="yellow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</w:t>
            </w:r>
            <w:r w:rsidRPr="006F3FE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человека/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0</w:t>
            </w:r>
            <w:r w:rsidRPr="006F3FE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%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1.9.2</w:t>
            </w:r>
          </w:p>
        </w:tc>
        <w:tc>
          <w:tcPr>
            <w:tcW w:w="5838" w:type="dxa"/>
            <w:gridSpan w:val="3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Свыше 30 лет</w:t>
            </w:r>
          </w:p>
        </w:tc>
        <w:tc>
          <w:tcPr>
            <w:tcW w:w="2261" w:type="dxa"/>
            <w:gridSpan w:val="2"/>
            <w:hideMark/>
          </w:tcPr>
          <w:p w:rsidR="007918C5" w:rsidRPr="006F3FE5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5 человека/25</w:t>
            </w:r>
            <w:r w:rsidRPr="006F3FE5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%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1.10</w:t>
            </w:r>
          </w:p>
        </w:tc>
        <w:tc>
          <w:tcPr>
            <w:tcW w:w="5838" w:type="dxa"/>
            <w:gridSpan w:val="3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1" w:type="dxa"/>
            <w:gridSpan w:val="2"/>
            <w:hideMark/>
          </w:tcPr>
          <w:p w:rsidR="007918C5" w:rsidRPr="004F6D7E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 человека/</w:t>
            </w:r>
            <w:r w:rsidRPr="004F6D7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5 %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1.11</w:t>
            </w:r>
          </w:p>
        </w:tc>
        <w:tc>
          <w:tcPr>
            <w:tcW w:w="5838" w:type="dxa"/>
            <w:gridSpan w:val="3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1" w:type="dxa"/>
            <w:gridSpan w:val="2"/>
            <w:hideMark/>
          </w:tcPr>
          <w:p w:rsidR="007918C5" w:rsidRPr="004F6D7E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5</w:t>
            </w:r>
            <w:r w:rsidRPr="004F6D7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че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ловек/26</w:t>
            </w:r>
            <w:r w:rsidRPr="004F6D7E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%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1.12</w:t>
            </w:r>
          </w:p>
        </w:tc>
        <w:tc>
          <w:tcPr>
            <w:tcW w:w="5838" w:type="dxa"/>
            <w:gridSpan w:val="3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gramStart"/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261" w:type="dxa"/>
            <w:gridSpan w:val="2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18 человек/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/>
              </w:rPr>
              <w:t xml:space="preserve">90 </w:t>
            </w: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%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1.13</w:t>
            </w:r>
          </w:p>
        </w:tc>
        <w:tc>
          <w:tcPr>
            <w:tcW w:w="5838" w:type="dxa"/>
            <w:gridSpan w:val="3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61" w:type="dxa"/>
            <w:gridSpan w:val="2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18 человек/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/>
              </w:rPr>
              <w:t xml:space="preserve">90 </w:t>
            </w: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%</w:t>
            </w:r>
          </w:p>
        </w:tc>
      </w:tr>
      <w:tr w:rsidR="007918C5" w:rsidRPr="00CB46A0" w:rsidTr="007F0B56">
        <w:tc>
          <w:tcPr>
            <w:tcW w:w="626" w:type="dxa"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1.14</w:t>
            </w:r>
          </w:p>
        </w:tc>
        <w:tc>
          <w:tcPr>
            <w:tcW w:w="5812" w:type="dxa"/>
            <w:gridSpan w:val="2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287" w:type="dxa"/>
            <w:gridSpan w:val="3"/>
            <w:hideMark/>
          </w:tcPr>
          <w:p w:rsidR="007918C5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19 человек/236 ребенок</w:t>
            </w:r>
          </w:p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1/12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1.15</w:t>
            </w:r>
          </w:p>
        </w:tc>
        <w:tc>
          <w:tcPr>
            <w:tcW w:w="5838" w:type="dxa"/>
            <w:gridSpan w:val="3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61" w:type="dxa"/>
            <w:gridSpan w:val="2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1.15.1</w:t>
            </w:r>
          </w:p>
        </w:tc>
        <w:tc>
          <w:tcPr>
            <w:tcW w:w="5838" w:type="dxa"/>
            <w:gridSpan w:val="3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Музыкального руководителя</w:t>
            </w:r>
          </w:p>
        </w:tc>
        <w:tc>
          <w:tcPr>
            <w:tcW w:w="2261" w:type="dxa"/>
            <w:gridSpan w:val="2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да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1.15.2</w:t>
            </w:r>
          </w:p>
        </w:tc>
        <w:tc>
          <w:tcPr>
            <w:tcW w:w="5838" w:type="dxa"/>
            <w:gridSpan w:val="3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Инструктора по физической культуре</w:t>
            </w:r>
          </w:p>
        </w:tc>
        <w:tc>
          <w:tcPr>
            <w:tcW w:w="2261" w:type="dxa"/>
            <w:gridSpan w:val="2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да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>1.15.3</w:t>
            </w:r>
          </w:p>
        </w:tc>
        <w:tc>
          <w:tcPr>
            <w:tcW w:w="5838" w:type="dxa"/>
            <w:gridSpan w:val="3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Учителя-логопеда</w:t>
            </w:r>
          </w:p>
        </w:tc>
        <w:tc>
          <w:tcPr>
            <w:tcW w:w="2261" w:type="dxa"/>
            <w:gridSpan w:val="2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да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1.15.4</w:t>
            </w:r>
          </w:p>
        </w:tc>
        <w:tc>
          <w:tcPr>
            <w:tcW w:w="5838" w:type="dxa"/>
            <w:gridSpan w:val="3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Логопеда</w:t>
            </w:r>
          </w:p>
        </w:tc>
        <w:tc>
          <w:tcPr>
            <w:tcW w:w="2261" w:type="dxa"/>
            <w:gridSpan w:val="2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нет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1.15.5</w:t>
            </w:r>
          </w:p>
        </w:tc>
        <w:tc>
          <w:tcPr>
            <w:tcW w:w="5838" w:type="dxa"/>
            <w:gridSpan w:val="3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Учителя-дефектолога</w:t>
            </w:r>
          </w:p>
        </w:tc>
        <w:tc>
          <w:tcPr>
            <w:tcW w:w="2261" w:type="dxa"/>
            <w:gridSpan w:val="2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да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1.15.6</w:t>
            </w:r>
          </w:p>
        </w:tc>
        <w:tc>
          <w:tcPr>
            <w:tcW w:w="5838" w:type="dxa"/>
            <w:gridSpan w:val="3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Педагога-психолога</w:t>
            </w:r>
          </w:p>
        </w:tc>
        <w:tc>
          <w:tcPr>
            <w:tcW w:w="2261" w:type="dxa"/>
            <w:gridSpan w:val="2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да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2.</w:t>
            </w:r>
          </w:p>
        </w:tc>
        <w:tc>
          <w:tcPr>
            <w:tcW w:w="8099" w:type="dxa"/>
            <w:gridSpan w:val="5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Инфраструктура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2.1</w:t>
            </w:r>
          </w:p>
        </w:tc>
        <w:tc>
          <w:tcPr>
            <w:tcW w:w="5838" w:type="dxa"/>
            <w:gridSpan w:val="3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261" w:type="dxa"/>
            <w:gridSpan w:val="2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717.9 </w:t>
            </w:r>
            <w:proofErr w:type="spellStart"/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кв</w:t>
            </w:r>
            <w:proofErr w:type="gramStart"/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.м</w:t>
            </w:r>
            <w:proofErr w:type="spellEnd"/>
            <w:proofErr w:type="gramEnd"/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/2.9 </w:t>
            </w:r>
            <w:proofErr w:type="spellStart"/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кв.м</w:t>
            </w:r>
            <w:proofErr w:type="spellEnd"/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. на 1 ребенка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2.2</w:t>
            </w:r>
          </w:p>
        </w:tc>
        <w:tc>
          <w:tcPr>
            <w:tcW w:w="5838" w:type="dxa"/>
            <w:gridSpan w:val="3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261" w:type="dxa"/>
            <w:gridSpan w:val="2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spellStart"/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кв.м</w:t>
            </w:r>
            <w:proofErr w:type="spellEnd"/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.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2.3</w:t>
            </w:r>
          </w:p>
        </w:tc>
        <w:tc>
          <w:tcPr>
            <w:tcW w:w="5838" w:type="dxa"/>
            <w:gridSpan w:val="3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Наличие физкультурного зала</w:t>
            </w:r>
          </w:p>
        </w:tc>
        <w:tc>
          <w:tcPr>
            <w:tcW w:w="2261" w:type="dxa"/>
            <w:gridSpan w:val="2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да (51 </w:t>
            </w:r>
            <w:proofErr w:type="spellStart"/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кв</w:t>
            </w:r>
            <w:proofErr w:type="gramStart"/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.м</w:t>
            </w:r>
            <w:proofErr w:type="spellEnd"/>
            <w:proofErr w:type="gramEnd"/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)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2.4</w:t>
            </w:r>
          </w:p>
        </w:tc>
        <w:tc>
          <w:tcPr>
            <w:tcW w:w="5838" w:type="dxa"/>
            <w:gridSpan w:val="3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Наличие музыкального зала</w:t>
            </w:r>
          </w:p>
        </w:tc>
        <w:tc>
          <w:tcPr>
            <w:tcW w:w="2261" w:type="dxa"/>
            <w:gridSpan w:val="2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да (62.8 </w:t>
            </w:r>
            <w:proofErr w:type="spellStart"/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кв</w:t>
            </w:r>
            <w:proofErr w:type="gramStart"/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.м</w:t>
            </w:r>
            <w:proofErr w:type="spellEnd"/>
            <w:proofErr w:type="gramEnd"/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)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2.5</w:t>
            </w:r>
          </w:p>
        </w:tc>
        <w:tc>
          <w:tcPr>
            <w:tcW w:w="5838" w:type="dxa"/>
            <w:gridSpan w:val="3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261" w:type="dxa"/>
            <w:gridSpan w:val="2"/>
            <w:hideMark/>
          </w:tcPr>
          <w:p w:rsidR="007918C5" w:rsidRPr="00CB46A0" w:rsidRDefault="007918C5" w:rsidP="007F0B56">
            <w:pPr>
              <w:spacing w:after="135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Да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/>
              </w:rPr>
              <w:t xml:space="preserve"> </w:t>
            </w: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(для каждой группы)</w:t>
            </w:r>
          </w:p>
        </w:tc>
      </w:tr>
      <w:tr w:rsidR="007918C5" w:rsidRPr="00CB46A0" w:rsidTr="007F0B56">
        <w:tc>
          <w:tcPr>
            <w:tcW w:w="626" w:type="dxa"/>
            <w:hideMark/>
          </w:tcPr>
          <w:p w:rsidR="007918C5" w:rsidRPr="00CB46A0" w:rsidRDefault="007918C5" w:rsidP="007F0B56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4999" w:type="dxa"/>
            <w:hideMark/>
          </w:tcPr>
          <w:p w:rsidR="007918C5" w:rsidRPr="00CB46A0" w:rsidRDefault="007918C5" w:rsidP="007F0B56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2"/>
            <w:hideMark/>
          </w:tcPr>
          <w:p w:rsidR="007918C5" w:rsidRPr="00CB46A0" w:rsidRDefault="007918C5" w:rsidP="007F0B56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403" w:type="dxa"/>
            <w:hideMark/>
          </w:tcPr>
          <w:p w:rsidR="007918C5" w:rsidRPr="00CB46A0" w:rsidRDefault="007918C5" w:rsidP="007F0B56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  <w:tc>
          <w:tcPr>
            <w:tcW w:w="858" w:type="dxa"/>
            <w:hideMark/>
          </w:tcPr>
          <w:p w:rsidR="007918C5" w:rsidRPr="00CB46A0" w:rsidRDefault="007918C5" w:rsidP="007F0B56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CB46A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</w:t>
            </w:r>
          </w:p>
        </w:tc>
      </w:tr>
    </w:tbl>
    <w:p w:rsidR="007918C5" w:rsidRPr="00CB46A0" w:rsidRDefault="007F0B56" w:rsidP="007918C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</w:rPr>
        <w:br w:type="textWrapping" w:clear="all"/>
      </w:r>
      <w:r w:rsidR="007918C5" w:rsidRPr="00CB46A0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7918C5" w:rsidRPr="00CB46A0" w:rsidRDefault="007918C5" w:rsidP="007918C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CB46A0">
        <w:rPr>
          <w:rFonts w:ascii="Helvetica" w:eastAsia="Times New Roman" w:hAnsi="Helvetica" w:cs="Helvetica"/>
          <w:color w:val="333333"/>
          <w:sz w:val="20"/>
          <w:szCs w:val="20"/>
        </w:rPr>
        <w:t xml:space="preserve">Заведующий                                              И. Е. </w:t>
      </w:r>
      <w:proofErr w:type="spellStart"/>
      <w:r w:rsidRPr="00CB46A0">
        <w:rPr>
          <w:rFonts w:ascii="Helvetica" w:eastAsia="Times New Roman" w:hAnsi="Helvetica" w:cs="Helvetica"/>
          <w:color w:val="333333"/>
          <w:sz w:val="20"/>
          <w:szCs w:val="20"/>
        </w:rPr>
        <w:t>Ведешенкова</w:t>
      </w:r>
      <w:proofErr w:type="spellEnd"/>
    </w:p>
    <w:p w:rsidR="007918C5" w:rsidRPr="00CB46A0" w:rsidRDefault="007918C5" w:rsidP="007918C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CB46A0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7918C5" w:rsidRPr="00CB46A0" w:rsidRDefault="007918C5" w:rsidP="007918C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CB46A0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7918C5" w:rsidRPr="00CB46A0" w:rsidRDefault="007918C5" w:rsidP="007918C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CB46A0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7918C5" w:rsidRPr="00CB46A0" w:rsidRDefault="007918C5" w:rsidP="007918C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CB46A0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7918C5" w:rsidRPr="00CB46A0" w:rsidRDefault="007918C5" w:rsidP="007918C5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CB46A0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7918C5" w:rsidRDefault="007918C5" w:rsidP="007918C5">
      <w:p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7918C5" w:rsidRDefault="007918C5" w:rsidP="007918C5">
      <w:p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7918C5" w:rsidRDefault="007918C5" w:rsidP="007918C5">
      <w:p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7918C5" w:rsidRDefault="007918C5" w:rsidP="007918C5">
      <w:p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7918C5" w:rsidRDefault="007918C5" w:rsidP="007918C5">
      <w:p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7918C5" w:rsidRDefault="007918C5" w:rsidP="007918C5">
      <w:p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7918C5" w:rsidRDefault="007918C5" w:rsidP="007918C5">
      <w:p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7918C5" w:rsidRDefault="007918C5" w:rsidP="007918C5">
      <w:p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7918C5" w:rsidRDefault="007918C5" w:rsidP="007918C5">
      <w:pPr>
        <w:spacing w:before="100" w:beforeAutospacing="1" w:after="100" w:afterAutospacing="1" w:line="27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7918C5" w:rsidRDefault="007918C5" w:rsidP="007918C5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7918C5" w:rsidRDefault="007918C5" w:rsidP="007918C5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7918C5" w:rsidRPr="001C4179" w:rsidRDefault="007918C5" w:rsidP="007918C5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Общие сведения о ДОУ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Наименование учреждения:</w:t>
      </w:r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t> муниципальное бюджетное дошкольное образовательное учреждение «Детский сад № 2» г. Покров.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t>ДОУ функционирует с 1978 года.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Юридический и фактический адрес: </w:t>
      </w:r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601120, Владимирская область, </w:t>
      </w:r>
      <w:proofErr w:type="spellStart"/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t>Петушинский</w:t>
      </w:r>
      <w:proofErr w:type="spellEnd"/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район, г. Покров, ул. Пролетарская д. 25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Телефон: </w:t>
      </w:r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t>8(49243)6-77-52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Учредитель учреждения: </w:t>
      </w:r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МУ «Управление образования администрации </w:t>
      </w:r>
      <w:proofErr w:type="spellStart"/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t>Петушинского</w:t>
      </w:r>
      <w:proofErr w:type="spellEnd"/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района»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Лицензия: </w:t>
      </w:r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t>Серия 33ЛО1 № 0002390, рег. № 4263 от 25.08.2017 г.-  бессрочная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E-</w:t>
      </w:r>
      <w:proofErr w:type="spellStart"/>
      <w:r w:rsidRPr="001C4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mail</w:t>
      </w:r>
      <w:proofErr w:type="spellEnd"/>
      <w:r w:rsidRPr="001C4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 petushok.pokrov@yandex.ru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color w:val="990099"/>
          <w:sz w:val="28"/>
          <w:szCs w:val="28"/>
          <w:u w:val="single"/>
        </w:rPr>
      </w:pPr>
      <w:r w:rsidRPr="001C4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Адрес сайта:</w:t>
      </w:r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hyperlink r:id="rId7" w:tgtFrame="_blank" w:history="1">
        <w:r w:rsidRPr="001C4179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</w:rPr>
          <w:t>http://t78460h.dou.obrazovanie33.ru/</w:t>
        </w:r>
      </w:hyperlink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Режим работы учреждения: </w:t>
      </w:r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t>10,5 часов, с 7.00 до 17.30.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t>Общая численность воспитанников, осваивающих образовательную программу дошкольного образования:  243 ребенка.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t>В МБДОУ «Детский сад № 2» г. Покров функционирует 11 групп.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t>3 группы детей до 3х лет (60 детей), 8 групп старше 3х лет (181 ребенок).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t>Планируется на 2021 год: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Муниципальный заказ</w:t>
      </w:r>
    </w:p>
    <w:p w:rsidR="007918C5" w:rsidRPr="001C4179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 Прием воспитанников осуществляется на основании Постановления администрации </w:t>
      </w:r>
      <w:proofErr w:type="spellStart"/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t>Петушинского</w:t>
      </w:r>
      <w:proofErr w:type="spellEnd"/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 «О порядке комплектования детей в МБДОУ», направления управления администрации </w:t>
      </w:r>
      <w:proofErr w:type="spellStart"/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t>Петушинского</w:t>
      </w:r>
      <w:proofErr w:type="spellEnd"/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района, заявления от родителей (законных представителей) ребенка, приказа заведующего о приеме (зачислении) ребенка для обучения в ДОУ.</w:t>
      </w:r>
    </w:p>
    <w:p w:rsidR="007918C5" w:rsidRPr="001C4179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 Отчисление воспитанников осуществляется в связи выбыванием </w:t>
      </w:r>
      <w:proofErr w:type="gramStart"/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обучающегося</w:t>
      </w:r>
      <w:proofErr w:type="gramEnd"/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 ДОУ:</w:t>
      </w:r>
    </w:p>
    <w:p w:rsidR="007918C5" w:rsidRPr="001C4179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t>- в связи с получением дошкольного образования (завершения обучения);</w:t>
      </w:r>
    </w:p>
    <w:p w:rsidR="007918C5" w:rsidRPr="001C4179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t>- досрочно по основаниям, установленным законодательством об образовании.</w:t>
      </w:r>
    </w:p>
    <w:p w:rsidR="007918C5" w:rsidRPr="001C4179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t>     Комплектование групп осуществляется по возрастному принципу в соответствии с требованиями СанПиН 2.4.1.3049-13, Федеральным законом от 29.12.2012 г. № 273-ФЗ «Об образовании в Российской Федерации».</w:t>
      </w:r>
    </w:p>
    <w:p w:rsidR="007918C5" w:rsidRPr="001C4179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t>     Образование осуществляется на русском языке.</w:t>
      </w:r>
    </w:p>
    <w:p w:rsidR="007918C5" w:rsidRPr="001C4179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t>     В 2019-2020 уч. году в МБДОУ «Детский сад № 2» реализовывалась основная образовательная программа дошкольного образования МБДОУ «Детский сад № 2» г. Покров.</w:t>
      </w:r>
    </w:p>
    <w:p w:rsidR="007918C5" w:rsidRPr="001C4179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 Цель: создание условий развития ребенка, открывающие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t>со</w:t>
      </w:r>
      <w:proofErr w:type="gramEnd"/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взрослыми и сверстниками и соответствующим возрасту видам деятельности; создание развивающей образовательной среды.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t>     Задачи:</w:t>
      </w:r>
    </w:p>
    <w:p w:rsidR="007918C5" w:rsidRPr="001C4179" w:rsidRDefault="007918C5" w:rsidP="007918C5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t>Охрана и укрепление здоровья детей, обеспечение их физического и психического здоровья и эмоционального благополучия.</w:t>
      </w:r>
    </w:p>
    <w:p w:rsidR="007918C5" w:rsidRPr="001C4179" w:rsidRDefault="007918C5" w:rsidP="007918C5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Развитие инициативы, как целеполагания и волевого усилия, следование социальным нормам и правилам, развитие самостоятельности и ответственности.</w:t>
      </w:r>
    </w:p>
    <w:p w:rsidR="007918C5" w:rsidRPr="001C4179" w:rsidRDefault="007918C5" w:rsidP="007918C5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познавательной инициативы: познавательных интересов, действий, любознательности и предпосылок к учебной деятельности.</w:t>
      </w:r>
    </w:p>
    <w:p w:rsidR="007918C5" w:rsidRPr="001C4179" w:rsidRDefault="007918C5" w:rsidP="007918C5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коммуникативной инициативы: речи как средства общения и культуры, взаимопонимания, поддержания слаженного взаимодействия.</w:t>
      </w:r>
    </w:p>
    <w:p w:rsidR="007918C5" w:rsidRPr="001C4179" w:rsidRDefault="007918C5" w:rsidP="007918C5">
      <w:pPr>
        <w:numPr>
          <w:ilvl w:val="0"/>
          <w:numId w:val="1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творческой инициативы: креативного потенциала каждого ребёнка, как субъекта взаимоотношений с социумом, становление эстетического отношения к окружающему миру.</w:t>
      </w:r>
    </w:p>
    <w:p w:rsidR="007918C5" w:rsidRPr="001C4179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Основная образовательная программа МБДОУ «Детский сад № 2» сформирована на основе ФГОС ДО, утвержденного приказом Министерства образования и науки РФ от 17.10.2013 г. № 1155 «Об утверждении ФГОС ДО» и примерной основной образовательной программы дошкольного образования «От рождения до школы» под ред. Н. Е. </w:t>
      </w:r>
      <w:proofErr w:type="spellStart"/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t>Вераксы</w:t>
      </w:r>
      <w:proofErr w:type="spellEnd"/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t>, Т. С. Комаровой, М. А. Васильевой.</w:t>
      </w:r>
    </w:p>
    <w:p w:rsidR="007918C5" w:rsidRPr="001C4179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t>Для определения эффективности образовательной работы педагогами была проведена оценка выполнения и анализ освоения основной общеобразовательной программы.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7918C5" w:rsidRPr="001C4179" w:rsidRDefault="007918C5" w:rsidP="007918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Уровни освоения детьми ООП по основным образовательным областям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648"/>
        <w:gridCol w:w="1648"/>
        <w:gridCol w:w="1648"/>
        <w:gridCol w:w="1648"/>
        <w:gridCol w:w="1648"/>
        <w:gridCol w:w="1649"/>
      </w:tblGrid>
      <w:tr w:rsidR="007918C5" w:rsidRPr="001C4179" w:rsidTr="006E7990">
        <w:tc>
          <w:tcPr>
            <w:tcW w:w="1648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648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Речь</w:t>
            </w:r>
          </w:p>
        </w:tc>
        <w:tc>
          <w:tcPr>
            <w:tcW w:w="1648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1C4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Изодеятельность</w:t>
            </w:r>
            <w:proofErr w:type="spellEnd"/>
          </w:p>
        </w:tc>
        <w:tc>
          <w:tcPr>
            <w:tcW w:w="1648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Игровая деятельность</w:t>
            </w:r>
          </w:p>
        </w:tc>
        <w:tc>
          <w:tcPr>
            <w:tcW w:w="1648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Трудовая деятельность</w:t>
            </w:r>
          </w:p>
        </w:tc>
        <w:tc>
          <w:tcPr>
            <w:tcW w:w="1649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Конструктивная деятельность</w:t>
            </w:r>
          </w:p>
        </w:tc>
      </w:tr>
      <w:tr w:rsidR="007918C5" w:rsidRPr="001C4179" w:rsidTr="006E7990">
        <w:tc>
          <w:tcPr>
            <w:tcW w:w="1648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Оптимальный</w:t>
            </w:r>
          </w:p>
        </w:tc>
        <w:tc>
          <w:tcPr>
            <w:tcW w:w="1648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40 %</w:t>
            </w:r>
          </w:p>
        </w:tc>
        <w:tc>
          <w:tcPr>
            <w:tcW w:w="1648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17 %</w:t>
            </w:r>
          </w:p>
        </w:tc>
        <w:tc>
          <w:tcPr>
            <w:tcW w:w="1648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17 %</w:t>
            </w:r>
          </w:p>
        </w:tc>
        <w:tc>
          <w:tcPr>
            <w:tcW w:w="1648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4%</w:t>
            </w:r>
          </w:p>
        </w:tc>
        <w:tc>
          <w:tcPr>
            <w:tcW w:w="1649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24 %</w:t>
            </w:r>
          </w:p>
        </w:tc>
      </w:tr>
      <w:tr w:rsidR="007918C5" w:rsidRPr="001C4179" w:rsidTr="006E7990">
        <w:tc>
          <w:tcPr>
            <w:tcW w:w="1648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Высокий</w:t>
            </w:r>
          </w:p>
        </w:tc>
        <w:tc>
          <w:tcPr>
            <w:tcW w:w="1648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30 %</w:t>
            </w:r>
          </w:p>
        </w:tc>
        <w:tc>
          <w:tcPr>
            <w:tcW w:w="1648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43 %</w:t>
            </w:r>
          </w:p>
        </w:tc>
        <w:tc>
          <w:tcPr>
            <w:tcW w:w="1648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50 %</w:t>
            </w:r>
          </w:p>
        </w:tc>
        <w:tc>
          <w:tcPr>
            <w:tcW w:w="1648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65 %</w:t>
            </w:r>
          </w:p>
        </w:tc>
        <w:tc>
          <w:tcPr>
            <w:tcW w:w="1649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28 %</w:t>
            </w:r>
          </w:p>
        </w:tc>
      </w:tr>
      <w:tr w:rsidR="007918C5" w:rsidRPr="001C4179" w:rsidTr="006E7990">
        <w:tc>
          <w:tcPr>
            <w:tcW w:w="1648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Средний</w:t>
            </w:r>
          </w:p>
        </w:tc>
        <w:tc>
          <w:tcPr>
            <w:tcW w:w="1648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28 %</w:t>
            </w:r>
          </w:p>
        </w:tc>
        <w:tc>
          <w:tcPr>
            <w:tcW w:w="1648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38 %</w:t>
            </w:r>
          </w:p>
        </w:tc>
        <w:tc>
          <w:tcPr>
            <w:tcW w:w="1648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22 %</w:t>
            </w:r>
          </w:p>
        </w:tc>
        <w:tc>
          <w:tcPr>
            <w:tcW w:w="1648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31 %</w:t>
            </w:r>
          </w:p>
        </w:tc>
        <w:tc>
          <w:tcPr>
            <w:tcW w:w="1649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44 %</w:t>
            </w:r>
          </w:p>
        </w:tc>
      </w:tr>
      <w:tr w:rsidR="007918C5" w:rsidRPr="001C4179" w:rsidTr="006E7990">
        <w:tc>
          <w:tcPr>
            <w:tcW w:w="1648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Низкий</w:t>
            </w:r>
          </w:p>
        </w:tc>
        <w:tc>
          <w:tcPr>
            <w:tcW w:w="1648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2 %</w:t>
            </w:r>
          </w:p>
        </w:tc>
        <w:tc>
          <w:tcPr>
            <w:tcW w:w="1648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4 % </w:t>
            </w:r>
          </w:p>
        </w:tc>
        <w:tc>
          <w:tcPr>
            <w:tcW w:w="1648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9 %</w:t>
            </w:r>
          </w:p>
        </w:tc>
        <w:tc>
          <w:tcPr>
            <w:tcW w:w="1648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0 %</w:t>
            </w:r>
          </w:p>
        </w:tc>
        <w:tc>
          <w:tcPr>
            <w:tcW w:w="1649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4%</w:t>
            </w:r>
          </w:p>
        </w:tc>
      </w:tr>
    </w:tbl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7918C5" w:rsidRPr="001C4179" w:rsidRDefault="007918C5" w:rsidP="007918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Результаты психологической диагностики готовности выпускников к школе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1716"/>
        <w:gridCol w:w="1975"/>
        <w:gridCol w:w="2094"/>
        <w:gridCol w:w="1974"/>
      </w:tblGrid>
      <w:tr w:rsidR="007918C5" w:rsidRPr="001C4179" w:rsidTr="006E7990">
        <w:tc>
          <w:tcPr>
            <w:tcW w:w="1815" w:type="dxa"/>
            <w:vMerge w:val="restart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Число детей ушедших в 1- ы класс</w:t>
            </w:r>
          </w:p>
        </w:tc>
        <w:tc>
          <w:tcPr>
            <w:tcW w:w="1695" w:type="dxa"/>
            <w:vMerge w:val="restart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Из них обследовано</w:t>
            </w:r>
          </w:p>
        </w:tc>
        <w:tc>
          <w:tcPr>
            <w:tcW w:w="6060" w:type="dxa"/>
            <w:gridSpan w:val="3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Результаты диагностического обследования (уровень готовности)</w:t>
            </w:r>
          </w:p>
        </w:tc>
      </w:tr>
      <w:tr w:rsidR="007918C5" w:rsidRPr="001C4179" w:rsidTr="006E7990">
        <w:tc>
          <w:tcPr>
            <w:tcW w:w="0" w:type="auto"/>
            <w:vMerge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980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высокий</w:t>
            </w:r>
          </w:p>
        </w:tc>
        <w:tc>
          <w:tcPr>
            <w:tcW w:w="2100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средний</w:t>
            </w:r>
          </w:p>
        </w:tc>
        <w:tc>
          <w:tcPr>
            <w:tcW w:w="1980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низкий</w:t>
            </w:r>
          </w:p>
        </w:tc>
      </w:tr>
      <w:tr w:rsidR="007918C5" w:rsidRPr="001C4179" w:rsidTr="006E7990">
        <w:tc>
          <w:tcPr>
            <w:tcW w:w="1815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40</w:t>
            </w:r>
          </w:p>
        </w:tc>
        <w:tc>
          <w:tcPr>
            <w:tcW w:w="1695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40</w:t>
            </w:r>
          </w:p>
        </w:tc>
        <w:tc>
          <w:tcPr>
            <w:tcW w:w="1980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38 - 96 %</w:t>
            </w:r>
          </w:p>
        </w:tc>
        <w:tc>
          <w:tcPr>
            <w:tcW w:w="2100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2 - 4 %</w:t>
            </w:r>
          </w:p>
        </w:tc>
        <w:tc>
          <w:tcPr>
            <w:tcW w:w="1980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</w:p>
        </w:tc>
      </w:tr>
    </w:tbl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7918C5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В  2019-2020 учебном году воспитанники  и сотрудники детского сада стали участниками и победителями мероприятий различных уровней:</w:t>
      </w:r>
    </w:p>
    <w:p w:rsidR="007918C5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Районные конкурсы:</w:t>
      </w:r>
    </w:p>
    <w:p w:rsidR="007918C5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«Зеленый огонек» - 2 место,</w:t>
      </w:r>
    </w:p>
    <w:p w:rsidR="007918C5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«Лучшая организация летней оздоровительной работы» - участие,</w:t>
      </w:r>
    </w:p>
    <w:p w:rsidR="007918C5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«Музыкаль</w:t>
      </w:r>
      <w:r>
        <w:rPr>
          <w:rFonts w:ascii="Times New Roman" w:eastAsia="Times New Roman" w:hAnsi="Times New Roman" w:cs="Times New Roman"/>
          <w:sz w:val="28"/>
          <w:szCs w:val="28"/>
        </w:rPr>
        <w:t>ная карусель» - 3 место,</w:t>
      </w:r>
    </w:p>
    <w:p w:rsidR="007918C5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«Форум 50+» - участие,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Районные спортивные соревнования работников образования </w:t>
      </w:r>
      <w:proofErr w:type="spellStart"/>
      <w:r w:rsidRPr="001C4179">
        <w:rPr>
          <w:rFonts w:ascii="Times New Roman" w:eastAsia="Times New Roman" w:hAnsi="Times New Roman" w:cs="Times New Roman"/>
          <w:sz w:val="28"/>
          <w:szCs w:val="28"/>
        </w:rPr>
        <w:t>Петушинского</w:t>
      </w:r>
      <w:proofErr w:type="spellEnd"/>
      <w:r w:rsidRPr="001C4179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7918C5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18C5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Областные конкурсы:</w:t>
      </w:r>
    </w:p>
    <w:p w:rsidR="007918C5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«Пчелка – 2020» - 2 место,</w:t>
      </w:r>
    </w:p>
    <w:p w:rsidR="007918C5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Порядок и милосердие «Областной конкурс «Герой нашего времени» - финалист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Порядок и милосердие «Областной конкурс «Русская краса» - участие,</w:t>
      </w:r>
    </w:p>
    <w:p w:rsidR="007918C5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«ЧИП» - 6 – 1 место, 2 – 2 место,</w:t>
      </w:r>
    </w:p>
    <w:p w:rsidR="007918C5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18C5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18C5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Всероссийские конкурсы:</w:t>
      </w:r>
    </w:p>
    <w:p w:rsidR="007918C5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«Кукольная мастерская» - 2 диплома – 2 степени, 2 диплома – 3 степени, участие,</w:t>
      </w:r>
    </w:p>
    <w:p w:rsidR="007918C5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источник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инновационной деятельности дошкольников – дипломы победителей,</w:t>
      </w:r>
    </w:p>
    <w:p w:rsidR="007918C5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«Любому пешеходу идти по переходу» - диплом 1 степени, диплом 3 степени,</w:t>
      </w:r>
    </w:p>
    <w:p w:rsidR="007918C5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«Воспитатели России «Здоровые дети – здоровое будущее»» - 13 дипломов участников,</w:t>
      </w:r>
    </w:p>
    <w:p w:rsidR="007918C5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«Семья – это мы, семья – это я» - 2 диплома – 2 степени,</w:t>
      </w:r>
    </w:p>
    <w:p w:rsidR="007918C5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«Педагогический успех» - 3 место,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«Передовой опыт организации образования» - диплом победителя,</w:t>
      </w:r>
    </w:p>
    <w:p w:rsidR="007918C5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«Великие люди России» - участие,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«Есть на свете чудо сад» - диплом 1 степени,</w:t>
      </w:r>
    </w:p>
    <w:p w:rsidR="007918C5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«И снова в сказку» - участие,</w:t>
      </w:r>
    </w:p>
    <w:p w:rsidR="007918C5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«Осенний бал» - 3 диплома – 3 степени, 2 диплома – 2 степени,</w:t>
      </w:r>
    </w:p>
    <w:p w:rsidR="007918C5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«Вот и пасха, запах воска, запах теплых куличей» - диплом 1 степени,</w:t>
      </w:r>
    </w:p>
    <w:p w:rsidR="007918C5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«Нам звезды опять назначают свидание» - диплом 2 степени,</w:t>
      </w:r>
    </w:p>
    <w:p w:rsidR="007918C5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«Весна Победы – Весна жизни» - 2 диплома – 1 степени, 1 диплом – 2 степени,</w:t>
      </w:r>
    </w:p>
    <w:p w:rsidR="007918C5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«Галерея Великой Победы» - 2 диплома – 1 степени, 1 диплом – 3 степени, 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«Бессмертный полк» - диплом 1 степени.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18C5" w:rsidRDefault="007918C5" w:rsidP="00791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Одной из форм организации образовательного процесса является взаимодействие с семьями воспитанников.</w:t>
      </w:r>
    </w:p>
    <w:p w:rsidR="007918C5" w:rsidRDefault="007918C5" w:rsidP="00791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Общее число родителей – 897</w:t>
      </w:r>
    </w:p>
    <w:p w:rsidR="007918C5" w:rsidRDefault="007918C5" w:rsidP="00791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sz w:val="28"/>
          <w:szCs w:val="28"/>
        </w:rPr>
        <w:t>тав семей: полные семьи - 223</w:t>
      </w:r>
      <w:r w:rsidRPr="001C4179">
        <w:rPr>
          <w:rFonts w:ascii="Times New Roman" w:eastAsia="Times New Roman" w:hAnsi="Times New Roman" w:cs="Times New Roman"/>
          <w:sz w:val="28"/>
          <w:szCs w:val="28"/>
        </w:rPr>
        <w:t>, неполн</w:t>
      </w:r>
      <w:r>
        <w:rPr>
          <w:rFonts w:ascii="Times New Roman" w:eastAsia="Times New Roman" w:hAnsi="Times New Roman" w:cs="Times New Roman"/>
          <w:sz w:val="28"/>
          <w:szCs w:val="28"/>
        </w:rPr>
        <w:t>ые семьи - 18, многодетные -  35</w:t>
      </w:r>
      <w:r w:rsidRPr="001C4179">
        <w:rPr>
          <w:rFonts w:ascii="Times New Roman" w:eastAsia="Times New Roman" w:hAnsi="Times New Roman" w:cs="Times New Roman"/>
          <w:sz w:val="28"/>
          <w:szCs w:val="28"/>
        </w:rPr>
        <w:t>, опекуны - 1</w:t>
      </w:r>
      <w:r>
        <w:rPr>
          <w:rFonts w:ascii="Times New Roman" w:eastAsia="Times New Roman" w:hAnsi="Times New Roman" w:cs="Times New Roman"/>
          <w:sz w:val="28"/>
          <w:szCs w:val="28"/>
        </w:rPr>
        <w:t>, группа риска – 1</w:t>
      </w:r>
    </w:p>
    <w:p w:rsidR="007918C5" w:rsidRDefault="007918C5" w:rsidP="00791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Таким образом, контингент воспитанников в основном, социально-благополучный, пр</w:t>
      </w:r>
      <w:r>
        <w:rPr>
          <w:rFonts w:ascii="Times New Roman" w:eastAsia="Times New Roman" w:hAnsi="Times New Roman" w:cs="Times New Roman"/>
          <w:sz w:val="28"/>
          <w:szCs w:val="28"/>
        </w:rPr>
        <w:t>еобладают дети из полных семей.</w:t>
      </w:r>
    </w:p>
    <w:p w:rsidR="007918C5" w:rsidRPr="001C4179" w:rsidRDefault="007918C5" w:rsidP="007918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Приоритетными формами взаимодействия с родителями являются следующие: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- групповые родительские собрания в традиционной форме и интерактивные,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- конкурсы для семей воспитанников,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lastRenderedPageBreak/>
        <w:t>- совместные мероприятия для детей и родителей,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- наглядная информация,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- выставки совместных творческих работ,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- дни открытых дверей,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- семейный клуб,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- семинар-практикум,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- сайт МБДОУ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Мероприятия для родителей в 2019-2020</w:t>
      </w:r>
      <w:r w:rsidRPr="001C4179">
        <w:rPr>
          <w:rFonts w:ascii="Times New Roman" w:eastAsia="Times New Roman" w:hAnsi="Times New Roman" w:cs="Times New Roman"/>
          <w:sz w:val="28"/>
          <w:szCs w:val="28"/>
        </w:rPr>
        <w:t xml:space="preserve"> уч. году: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  <w:u w:val="single"/>
        </w:rPr>
        <w:t>Праздники и развлечения</w:t>
      </w:r>
    </w:p>
    <w:p w:rsidR="007918C5" w:rsidRPr="001C4179" w:rsidRDefault="007918C5" w:rsidP="007918C5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«День знаний. День здоровья»</w:t>
      </w:r>
    </w:p>
    <w:p w:rsidR="007918C5" w:rsidRPr="001C4179" w:rsidRDefault="007918C5" w:rsidP="007918C5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  День воспитателя и дошкольного работника</w:t>
      </w:r>
    </w:p>
    <w:p w:rsidR="007918C5" w:rsidRPr="001C4179" w:rsidRDefault="007918C5" w:rsidP="007918C5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«Осенняя мозаика»</w:t>
      </w:r>
    </w:p>
    <w:p w:rsidR="007918C5" w:rsidRPr="001C4179" w:rsidRDefault="007918C5" w:rsidP="007918C5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«День  матери. Мама – счастье моё!»</w:t>
      </w:r>
    </w:p>
    <w:p w:rsidR="007918C5" w:rsidRPr="001C4179" w:rsidRDefault="007918C5" w:rsidP="007918C5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 xml:space="preserve"> «Новогодний утренник. Новый год стучится в дверь»</w:t>
      </w:r>
    </w:p>
    <w:p w:rsidR="007918C5" w:rsidRPr="001C4179" w:rsidRDefault="007918C5" w:rsidP="007918C5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«Прощание с елочкой»</w:t>
      </w:r>
    </w:p>
    <w:p w:rsidR="007918C5" w:rsidRPr="001C4179" w:rsidRDefault="007918C5" w:rsidP="007918C5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 xml:space="preserve"> «Праздник, посвящённый дню защитника отечества. Папа – самый лучший друг»</w:t>
      </w:r>
    </w:p>
    <w:p w:rsidR="007918C5" w:rsidRPr="001C4179" w:rsidRDefault="007918C5" w:rsidP="007918C5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Праздник, посвящённый международному женскому дню. «Наши любимые мамочки»,</w:t>
      </w:r>
    </w:p>
    <w:p w:rsidR="007918C5" w:rsidRPr="001C4179" w:rsidRDefault="007918C5" w:rsidP="007918C5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 «Широкая масленица»</w:t>
      </w:r>
    </w:p>
    <w:p w:rsidR="007918C5" w:rsidRPr="001C4179" w:rsidRDefault="007918C5" w:rsidP="007918C5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Спортивное развлечение «Мы – спортсмены!»</w:t>
      </w:r>
    </w:p>
    <w:p w:rsidR="007918C5" w:rsidRPr="001C4179" w:rsidRDefault="007918C5" w:rsidP="007918C5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«День смеха», «Весенний праздник – встречаем весну»</w:t>
      </w:r>
    </w:p>
    <w:p w:rsidR="007918C5" w:rsidRPr="001C4179" w:rsidRDefault="007918C5" w:rsidP="007918C5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Спортивный досуг «Дорога в космос»</w:t>
      </w:r>
    </w:p>
    <w:p w:rsidR="007918C5" w:rsidRPr="001C4179" w:rsidRDefault="007918C5" w:rsidP="007918C5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«Праздник, посвящённый Дню Победы»</w:t>
      </w:r>
    </w:p>
    <w:p w:rsidR="007918C5" w:rsidRPr="001C4179" w:rsidRDefault="007918C5" w:rsidP="007918C5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  Выпускной бал</w:t>
      </w:r>
    </w:p>
    <w:p w:rsidR="007918C5" w:rsidRPr="001C4179" w:rsidRDefault="007918C5" w:rsidP="007918C5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«Летний праздник, посвящённый Дню защиты детей»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  <w:u w:val="single"/>
        </w:rPr>
        <w:t>Конкурсы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родителей к участию во </w:t>
      </w:r>
      <w:proofErr w:type="spellStart"/>
      <w:r w:rsidRPr="001C4179">
        <w:rPr>
          <w:rFonts w:ascii="Times New Roman" w:eastAsia="Times New Roman" w:hAnsi="Times New Roman" w:cs="Times New Roman"/>
          <w:sz w:val="28"/>
          <w:szCs w:val="28"/>
        </w:rPr>
        <w:t>внутрисадовских</w:t>
      </w:r>
      <w:proofErr w:type="spellEnd"/>
      <w:r w:rsidRPr="001C4179">
        <w:rPr>
          <w:rFonts w:ascii="Times New Roman" w:eastAsia="Times New Roman" w:hAnsi="Times New Roman" w:cs="Times New Roman"/>
          <w:sz w:val="28"/>
          <w:szCs w:val="28"/>
        </w:rPr>
        <w:t xml:space="preserve"> конкурсах.</w:t>
      </w:r>
    </w:p>
    <w:p w:rsidR="007918C5" w:rsidRPr="001C4179" w:rsidRDefault="007918C5" w:rsidP="007918C5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«Осеннее лукошко»</w:t>
      </w:r>
    </w:p>
    <w:p w:rsidR="007918C5" w:rsidRPr="001C4179" w:rsidRDefault="007918C5" w:rsidP="007918C5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Выставка рисунков «Уж небо осенью дышало…»</w:t>
      </w:r>
    </w:p>
    <w:p w:rsidR="007918C5" w:rsidRPr="001C4179" w:rsidRDefault="007918C5" w:rsidP="007918C5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«Герб моей семьи»  (подготовительные группы)</w:t>
      </w:r>
    </w:p>
    <w:p w:rsidR="007918C5" w:rsidRPr="001C4179" w:rsidRDefault="007918C5" w:rsidP="007918C5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«Мастерская деда Мороза» - конкурс поделок</w:t>
      </w:r>
    </w:p>
    <w:p w:rsidR="007918C5" w:rsidRPr="001C4179" w:rsidRDefault="007918C5" w:rsidP="007918C5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Выставка рисунков «</w:t>
      </w:r>
      <w:proofErr w:type="gramStart"/>
      <w:r w:rsidRPr="001C4179">
        <w:rPr>
          <w:rFonts w:ascii="Times New Roman" w:eastAsia="Times New Roman" w:hAnsi="Times New Roman" w:cs="Times New Roman"/>
          <w:sz w:val="28"/>
          <w:szCs w:val="28"/>
        </w:rPr>
        <w:t>Поет Зима аукает</w:t>
      </w:r>
      <w:proofErr w:type="gramEnd"/>
      <w:r w:rsidRPr="001C4179">
        <w:rPr>
          <w:rFonts w:ascii="Times New Roman" w:eastAsia="Times New Roman" w:hAnsi="Times New Roman" w:cs="Times New Roman"/>
          <w:sz w:val="28"/>
          <w:szCs w:val="28"/>
        </w:rPr>
        <w:t>…»</w:t>
      </w:r>
    </w:p>
    <w:p w:rsidR="007918C5" w:rsidRPr="001C4179" w:rsidRDefault="007918C5" w:rsidP="007918C5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 xml:space="preserve">«Чудеса из снега» - конкурс поделок из снега </w:t>
      </w:r>
      <w:proofErr w:type="spellStart"/>
      <w:r w:rsidRPr="001C4179">
        <w:rPr>
          <w:rFonts w:ascii="Times New Roman" w:eastAsia="Times New Roman" w:hAnsi="Times New Roman" w:cs="Times New Roman"/>
          <w:sz w:val="28"/>
          <w:szCs w:val="28"/>
        </w:rPr>
        <w:t>ильда</w:t>
      </w:r>
      <w:proofErr w:type="spellEnd"/>
    </w:p>
    <w:p w:rsidR="007918C5" w:rsidRPr="001C4179" w:rsidRDefault="007918C5" w:rsidP="007918C5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«Подарок папе»</w:t>
      </w:r>
    </w:p>
    <w:p w:rsidR="007918C5" w:rsidRPr="001C4179" w:rsidRDefault="007918C5" w:rsidP="007918C5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«Цветы для мамы»</w:t>
      </w:r>
    </w:p>
    <w:p w:rsidR="007918C5" w:rsidRPr="001C4179" w:rsidRDefault="007918C5" w:rsidP="007918C5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Выставка рисунков «Весна идет»</w:t>
      </w:r>
    </w:p>
    <w:p w:rsidR="007918C5" w:rsidRPr="001C4179" w:rsidRDefault="007918C5" w:rsidP="007918C5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Выставка поделок и рисунков ко Дню космонавтики «Земля в иллюминаторе»</w:t>
      </w:r>
    </w:p>
    <w:p w:rsidR="007918C5" w:rsidRDefault="007918C5" w:rsidP="007918C5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Выставка открыток и плакатов «Героям Победы»</w:t>
      </w:r>
    </w:p>
    <w:p w:rsidR="007918C5" w:rsidRPr="00485ACA" w:rsidRDefault="007918C5" w:rsidP="007918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ACA">
        <w:rPr>
          <w:rFonts w:ascii="Times New Roman" w:eastAsia="Times New Roman" w:hAnsi="Times New Roman" w:cs="Times New Roman"/>
          <w:sz w:val="28"/>
          <w:szCs w:val="28"/>
        </w:rPr>
        <w:t>В дошкольном учреждении сложился стабильный, творческий педагогический коллектив. МБДОУ укомплектовано кадрами на 100%. В настоящее время в учреждении работает 48 сотрудников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(3</w:t>
      </w:r>
      <w:r w:rsidRPr="00485ACA">
        <w:rPr>
          <w:rFonts w:ascii="Times New Roman" w:eastAsia="Times New Roman" w:hAnsi="Times New Roman" w:cs="Times New Roman"/>
          <w:sz w:val="28"/>
          <w:szCs w:val="28"/>
        </w:rPr>
        <w:t xml:space="preserve"> сотрудника находятся в отпус</w:t>
      </w:r>
      <w:r>
        <w:rPr>
          <w:rFonts w:ascii="Times New Roman" w:eastAsia="Times New Roman" w:hAnsi="Times New Roman" w:cs="Times New Roman"/>
          <w:sz w:val="28"/>
          <w:szCs w:val="28"/>
        </w:rPr>
        <w:t>ке по уходу за детьми</w:t>
      </w:r>
      <w:r w:rsidRPr="00485ACA">
        <w:rPr>
          <w:rFonts w:ascii="Times New Roman" w:eastAsia="Times New Roman" w:hAnsi="Times New Roman" w:cs="Times New Roman"/>
          <w:sz w:val="28"/>
          <w:szCs w:val="28"/>
        </w:rPr>
        <w:t>, 1 – внешний совмести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тель), из них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20</w:t>
      </w:r>
      <w:r w:rsidRPr="00485ACA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работник. Обслуживающим персоналом детский сад обеспечен полностью.</w:t>
      </w:r>
    </w:p>
    <w:p w:rsidR="007918C5" w:rsidRPr="001C4179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     Анализ образовательного уровня, уровня квалификации и педагогический стаж работников является достаточным для обеспечения образовательного процесса.</w:t>
      </w:r>
    </w:p>
    <w:p w:rsidR="007918C5" w:rsidRPr="001C4179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    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ательный процесс осуществляли 19</w:t>
      </w:r>
      <w:r w:rsidRPr="001C4179">
        <w:rPr>
          <w:rFonts w:ascii="Times New Roman" w:eastAsia="Times New Roman" w:hAnsi="Times New Roman" w:cs="Times New Roman"/>
          <w:sz w:val="28"/>
          <w:szCs w:val="28"/>
        </w:rPr>
        <w:t xml:space="preserve"> педагогов, из них: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Воспитатели – 15 человек,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Специалисты – 5 человек (+ 1 внешний совместитель):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- старший воспитатель – 1 чел.,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- у</w:t>
      </w:r>
      <w:r>
        <w:rPr>
          <w:rFonts w:ascii="Times New Roman" w:eastAsia="Times New Roman" w:hAnsi="Times New Roman" w:cs="Times New Roman"/>
          <w:sz w:val="28"/>
          <w:szCs w:val="28"/>
        </w:rPr>
        <w:t>читель-логопед – 1 чел./внутренний совместитель,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- педагог-психолог – 1 чел.,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- музыкальный руководитель – 1 чел.,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 xml:space="preserve">- инструктор по </w:t>
      </w:r>
      <w:proofErr w:type="spellStart"/>
      <w:r w:rsidRPr="001C4179">
        <w:rPr>
          <w:rFonts w:ascii="Times New Roman" w:eastAsia="Times New Roman" w:hAnsi="Times New Roman" w:cs="Times New Roman"/>
          <w:sz w:val="28"/>
          <w:szCs w:val="28"/>
        </w:rPr>
        <w:t>физ</w:t>
      </w:r>
      <w:proofErr w:type="spellEnd"/>
      <w:r w:rsidRPr="001C4179">
        <w:rPr>
          <w:rFonts w:ascii="Times New Roman" w:eastAsia="Times New Roman" w:hAnsi="Times New Roman" w:cs="Times New Roman"/>
          <w:sz w:val="28"/>
          <w:szCs w:val="28"/>
        </w:rPr>
        <w:t>-ре – 1 чел.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- социальный педагог/ дефектолог – 1 чел./внешний совместитель.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b/>
          <w:bCs/>
          <w:sz w:val="28"/>
          <w:szCs w:val="28"/>
        </w:rPr>
        <w:t>Стаж педагогической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6"/>
        <w:gridCol w:w="3216"/>
        <w:gridCol w:w="3019"/>
      </w:tblGrid>
      <w:tr w:rsidR="007918C5" w:rsidRPr="001C4179" w:rsidTr="006E7990">
        <w:tc>
          <w:tcPr>
            <w:tcW w:w="3675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3675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675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918C5" w:rsidRPr="001C4179" w:rsidTr="006E7990">
        <w:tc>
          <w:tcPr>
            <w:tcW w:w="3675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3675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75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1C417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918C5" w:rsidRPr="001C4179" w:rsidTr="006E7990">
        <w:tc>
          <w:tcPr>
            <w:tcW w:w="3675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3675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75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1C417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918C5" w:rsidRPr="001C4179" w:rsidTr="006E7990">
        <w:tc>
          <w:tcPr>
            <w:tcW w:w="3675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лет</w:t>
            </w:r>
          </w:p>
        </w:tc>
        <w:tc>
          <w:tcPr>
            <w:tcW w:w="3675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75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 w:rsidRPr="001C417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918C5" w:rsidRPr="001C4179" w:rsidTr="006E7990">
        <w:tc>
          <w:tcPr>
            <w:tcW w:w="3675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20 лет</w:t>
            </w:r>
          </w:p>
        </w:tc>
        <w:tc>
          <w:tcPr>
            <w:tcW w:w="3675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75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1C417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Образовательный уровень педагогов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3"/>
        <w:gridCol w:w="3189"/>
        <w:gridCol w:w="2979"/>
      </w:tblGrid>
      <w:tr w:rsidR="007918C5" w:rsidRPr="001C4179" w:rsidTr="006E7990">
        <w:tc>
          <w:tcPr>
            <w:tcW w:w="3675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675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675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918C5" w:rsidRPr="001C4179" w:rsidTr="006E7990">
        <w:tc>
          <w:tcPr>
            <w:tcW w:w="3675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675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75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  <w:r w:rsidRPr="001C417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918C5" w:rsidRPr="001C4179" w:rsidTr="006E7990">
        <w:tc>
          <w:tcPr>
            <w:tcW w:w="3675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профессиональное:</w:t>
            </w:r>
          </w:p>
        </w:tc>
        <w:tc>
          <w:tcPr>
            <w:tcW w:w="3675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75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 w:rsidRPr="001C417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918C5" w:rsidRPr="001C4179" w:rsidTr="006E7990">
        <w:tc>
          <w:tcPr>
            <w:tcW w:w="3675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Их них </w:t>
            </w:r>
            <w:proofErr w:type="gramStart"/>
            <w:r w:rsidRPr="001C417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</w:t>
            </w:r>
            <w:proofErr w:type="gramEnd"/>
          </w:p>
        </w:tc>
        <w:tc>
          <w:tcPr>
            <w:tcW w:w="3675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75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  <w:r w:rsidRPr="001C417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Профессиональный уровень педагогов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4"/>
        <w:gridCol w:w="3238"/>
        <w:gridCol w:w="3049"/>
      </w:tblGrid>
      <w:tr w:rsidR="007918C5" w:rsidRPr="001C4179" w:rsidTr="006E7990">
        <w:tc>
          <w:tcPr>
            <w:tcW w:w="3675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3675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675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918C5" w:rsidRPr="001C4179" w:rsidTr="006E7990">
        <w:tc>
          <w:tcPr>
            <w:tcW w:w="3675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3675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75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  <w:r w:rsidRPr="001C417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918C5" w:rsidRPr="001C4179" w:rsidTr="006E7990">
        <w:tc>
          <w:tcPr>
            <w:tcW w:w="3675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675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5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  <w:r w:rsidRPr="001C417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918C5" w:rsidRPr="001C4179" w:rsidTr="006E7990">
        <w:tc>
          <w:tcPr>
            <w:tcW w:w="3675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3675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75" w:type="dxa"/>
            <w:hideMark/>
          </w:tcPr>
          <w:p w:rsidR="007918C5" w:rsidRPr="001C4179" w:rsidRDefault="007918C5" w:rsidP="006E7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179"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</w:tc>
      </w:tr>
    </w:tbl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4179">
        <w:rPr>
          <w:rFonts w:ascii="Times New Roman" w:eastAsia="Times New Roman" w:hAnsi="Times New Roman" w:cs="Times New Roman"/>
          <w:b/>
          <w:bCs/>
          <w:sz w:val="28"/>
          <w:szCs w:val="28"/>
        </w:rPr>
        <w:t>Аттестованы</w:t>
      </w:r>
      <w:proofErr w:type="gramEnd"/>
      <w:r w:rsidRPr="001C417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 2020</w:t>
      </w:r>
      <w:r w:rsidRPr="001C4179">
        <w:rPr>
          <w:rFonts w:ascii="Times New Roman" w:eastAsia="Times New Roman" w:hAnsi="Times New Roman" w:cs="Times New Roman"/>
          <w:sz w:val="28"/>
          <w:szCs w:val="28"/>
        </w:rPr>
        <w:t xml:space="preserve"> году: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На высшу</w:t>
      </w:r>
      <w:r>
        <w:rPr>
          <w:rFonts w:ascii="Times New Roman" w:eastAsia="Times New Roman" w:hAnsi="Times New Roman" w:cs="Times New Roman"/>
          <w:sz w:val="28"/>
          <w:szCs w:val="28"/>
        </w:rPr>
        <w:t>ю квалификационную категорию – 1</w:t>
      </w:r>
      <w:r w:rsidRPr="001C4179">
        <w:rPr>
          <w:rFonts w:ascii="Times New Roman" w:eastAsia="Times New Roman" w:hAnsi="Times New Roman" w:cs="Times New Roman"/>
          <w:sz w:val="28"/>
          <w:szCs w:val="28"/>
        </w:rPr>
        <w:t xml:space="preserve"> человек,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Подтвердили высшую квалифик</w:t>
      </w:r>
      <w:r>
        <w:rPr>
          <w:rFonts w:ascii="Times New Roman" w:eastAsia="Times New Roman" w:hAnsi="Times New Roman" w:cs="Times New Roman"/>
          <w:sz w:val="28"/>
          <w:szCs w:val="28"/>
        </w:rPr>
        <w:t>ационную категорию – 1</w:t>
      </w:r>
      <w:r w:rsidRPr="001C4179">
        <w:rPr>
          <w:rFonts w:ascii="Times New Roman" w:eastAsia="Times New Roman" w:hAnsi="Times New Roman" w:cs="Times New Roman"/>
          <w:sz w:val="28"/>
          <w:szCs w:val="28"/>
        </w:rPr>
        <w:t xml:space="preserve"> человек,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На 1 квалификационную кат</w:t>
      </w:r>
      <w:r>
        <w:rPr>
          <w:rFonts w:ascii="Times New Roman" w:eastAsia="Times New Roman" w:hAnsi="Times New Roman" w:cs="Times New Roman"/>
          <w:sz w:val="28"/>
          <w:szCs w:val="28"/>
        </w:rPr>
        <w:t>егорию – 1</w:t>
      </w:r>
      <w:r w:rsidRPr="001C4179">
        <w:rPr>
          <w:rFonts w:ascii="Times New Roman" w:eastAsia="Times New Roman" w:hAnsi="Times New Roman" w:cs="Times New Roman"/>
          <w:sz w:val="28"/>
          <w:szCs w:val="28"/>
        </w:rPr>
        <w:t xml:space="preserve"> человека.</w:t>
      </w:r>
    </w:p>
    <w:p w:rsidR="007918C5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Подтвердили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4179">
        <w:rPr>
          <w:rFonts w:ascii="Times New Roman" w:eastAsia="Times New Roman" w:hAnsi="Times New Roman" w:cs="Times New Roman"/>
          <w:sz w:val="28"/>
          <w:szCs w:val="28"/>
        </w:rPr>
        <w:t>1 квалификационную кат</w:t>
      </w:r>
      <w:r>
        <w:rPr>
          <w:rFonts w:ascii="Times New Roman" w:eastAsia="Times New Roman" w:hAnsi="Times New Roman" w:cs="Times New Roman"/>
          <w:sz w:val="28"/>
          <w:szCs w:val="28"/>
        </w:rPr>
        <w:t>егорию  - 1 человек.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b/>
          <w:bCs/>
          <w:sz w:val="28"/>
          <w:szCs w:val="28"/>
        </w:rPr>
        <w:t>С педагогами проведены следующие мероприятия: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b/>
          <w:bCs/>
          <w:sz w:val="28"/>
          <w:szCs w:val="28"/>
        </w:rPr>
        <w:t>Семинары-практикумы: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Конструируем вместе</w:t>
      </w:r>
      <w:r w:rsidRPr="001C417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918C5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Обеспечение рациональной двигательной активности дошкольников</w:t>
      </w:r>
      <w:r w:rsidRPr="001C417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918C5" w:rsidRPr="001C4179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«Педагогические условия развития творческих способностей детей»</w:t>
      </w:r>
    </w:p>
    <w:p w:rsidR="007918C5" w:rsidRPr="001C4179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«Играем </w:t>
      </w:r>
      <w:r w:rsidRPr="001C4179">
        <w:rPr>
          <w:rFonts w:ascii="Times New Roman" w:eastAsia="Times New Roman" w:hAnsi="Times New Roman" w:cs="Times New Roman"/>
          <w:sz w:val="28"/>
          <w:szCs w:val="28"/>
        </w:rPr>
        <w:t>вместе»</w:t>
      </w:r>
    </w:p>
    <w:p w:rsidR="007918C5" w:rsidRPr="001C4179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b/>
          <w:bCs/>
          <w:sz w:val="28"/>
          <w:szCs w:val="28"/>
        </w:rPr>
        <w:t>Семинар</w:t>
      </w:r>
      <w:r w:rsidRPr="001C4179">
        <w:rPr>
          <w:rFonts w:ascii="Times New Roman" w:eastAsia="Times New Roman" w:hAnsi="Times New Roman" w:cs="Times New Roman"/>
          <w:sz w:val="28"/>
          <w:szCs w:val="28"/>
        </w:rPr>
        <w:t> с элементами тренинга «Совершенствование общения педагогов и родителей. Развитие коммуникативных навыков. Техники для установления позитивных партнерских отношений»</w:t>
      </w:r>
    </w:p>
    <w:p w:rsidR="007918C5" w:rsidRPr="001C4179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«Подготовка к летнему оздоровительному сезону. Организация работы с детьми в летний период»</w:t>
      </w:r>
    </w:p>
    <w:p w:rsidR="007918C5" w:rsidRPr="001C4179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b/>
          <w:bCs/>
          <w:sz w:val="28"/>
          <w:szCs w:val="28"/>
        </w:rPr>
        <w:t>Тренинги:</w:t>
      </w:r>
    </w:p>
    <w:p w:rsidR="007918C5" w:rsidRPr="001C4179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Профилактика эмоционального выгорания педагогов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b/>
          <w:bCs/>
          <w:sz w:val="28"/>
          <w:szCs w:val="28"/>
        </w:rPr>
        <w:t>Педсоветы:                                                                              </w:t>
      </w:r>
    </w:p>
    <w:p w:rsidR="007918C5" w:rsidRPr="001C4179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«Приоритетные направления обра</w:t>
      </w:r>
      <w:r>
        <w:rPr>
          <w:rFonts w:ascii="Times New Roman" w:eastAsia="Times New Roman" w:hAnsi="Times New Roman" w:cs="Times New Roman"/>
          <w:sz w:val="28"/>
          <w:szCs w:val="28"/>
        </w:rPr>
        <w:t>зовательной политики ДОУ на 2019-2020</w:t>
      </w:r>
      <w:r w:rsidRPr="001C4179">
        <w:rPr>
          <w:rFonts w:ascii="Times New Roman" w:eastAsia="Times New Roman" w:hAnsi="Times New Roman" w:cs="Times New Roman"/>
          <w:sz w:val="28"/>
          <w:szCs w:val="28"/>
        </w:rPr>
        <w:t xml:space="preserve"> учебный год»</w:t>
      </w:r>
    </w:p>
    <w:p w:rsidR="007918C5" w:rsidRPr="001C4179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детской креативности при организации деятельности дошкольников по конструированию</w:t>
      </w:r>
      <w:r w:rsidRPr="001C417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918C5" w:rsidRPr="001C4179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Развитие творчества у детей по средствам изобразительной деятельности</w:t>
      </w:r>
      <w:r w:rsidRPr="001C4179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</w:p>
    <w:p w:rsidR="007918C5" w:rsidRPr="001C4179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«Результативность работы за 2019-2020</w:t>
      </w:r>
      <w:r w:rsidRPr="001C4179">
        <w:rPr>
          <w:rFonts w:ascii="Times New Roman" w:eastAsia="Times New Roman" w:hAnsi="Times New Roman" w:cs="Times New Roman"/>
          <w:sz w:val="28"/>
          <w:szCs w:val="28"/>
        </w:rPr>
        <w:t xml:space="preserve"> учебный год»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b/>
          <w:bCs/>
          <w:sz w:val="28"/>
          <w:szCs w:val="28"/>
        </w:rPr>
        <w:t>Круглые столы:</w:t>
      </w:r>
    </w:p>
    <w:p w:rsidR="007918C5" w:rsidRPr="001C4179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 «Обсуждение приобретения, создания и применения имеющихся, наглядно-дидактических пособий для  реализации программы «От рождения до школы».</w:t>
      </w:r>
    </w:p>
    <w:p w:rsidR="007918C5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iCs/>
          <w:sz w:val="28"/>
          <w:szCs w:val="28"/>
        </w:rPr>
        <w:t>«Организация  совместной деятельности воспитателя с дошкольниками и самостоятельной деятельности детей в условиях реализации ФГОС»</w:t>
      </w:r>
    </w:p>
    <w:p w:rsidR="007918C5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«Мастер-классы»</w:t>
      </w:r>
    </w:p>
    <w:p w:rsidR="007918C5" w:rsidRPr="00E367AF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7AF">
        <w:rPr>
          <w:rFonts w:ascii="Times New Roman" w:eastAsia="Times New Roman" w:hAnsi="Times New Roman" w:cs="Times New Roman"/>
          <w:iCs/>
          <w:sz w:val="28"/>
          <w:szCs w:val="28"/>
        </w:rPr>
        <w:t>«Организация конструирования в старшей группе»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b/>
          <w:bCs/>
          <w:sz w:val="28"/>
          <w:szCs w:val="28"/>
        </w:rPr>
        <w:t>Открытые просмотры: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 «Организация занятий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детьми по конструированию</w:t>
      </w:r>
      <w:r w:rsidRPr="001C417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918C5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Открытые занятия для родителей (в рамках дня открытых дверей) и учителей начальной школы (</w:t>
      </w:r>
      <w:proofErr w:type="spellStart"/>
      <w:r w:rsidRPr="001C4179">
        <w:rPr>
          <w:rFonts w:ascii="Times New Roman" w:eastAsia="Times New Roman" w:hAnsi="Times New Roman" w:cs="Times New Roman"/>
          <w:sz w:val="28"/>
          <w:szCs w:val="28"/>
        </w:rPr>
        <w:t>подг.гр</w:t>
      </w:r>
      <w:proofErr w:type="spellEnd"/>
      <w:r w:rsidRPr="001C4179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Взаимодействие с учреждениями социально-педагогической среды.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МБДО</w:t>
      </w:r>
      <w:r>
        <w:rPr>
          <w:rFonts w:ascii="Times New Roman" w:eastAsia="Times New Roman" w:hAnsi="Times New Roman" w:cs="Times New Roman"/>
          <w:sz w:val="28"/>
          <w:szCs w:val="28"/>
        </w:rPr>
        <w:t>У  в 2019-2020</w:t>
      </w:r>
      <w:r w:rsidRPr="001C4179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сотрудничал на основании Договоров со следующими учреждениями социально-педагогической среды: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 xml:space="preserve">ГБОУ СПО ВО </w:t>
      </w:r>
      <w:proofErr w:type="spellStart"/>
      <w:r w:rsidRPr="001C4179">
        <w:rPr>
          <w:rFonts w:ascii="Times New Roman" w:eastAsia="Times New Roman" w:hAnsi="Times New Roman" w:cs="Times New Roman"/>
          <w:sz w:val="28"/>
          <w:szCs w:val="28"/>
        </w:rPr>
        <w:t>Петушинский</w:t>
      </w:r>
      <w:proofErr w:type="spellEnd"/>
      <w:r w:rsidRPr="001C4179">
        <w:rPr>
          <w:rFonts w:ascii="Times New Roman" w:eastAsia="Times New Roman" w:hAnsi="Times New Roman" w:cs="Times New Roman"/>
          <w:sz w:val="28"/>
          <w:szCs w:val="28"/>
        </w:rPr>
        <w:t xml:space="preserve"> промышленно-гуманитарный техникум,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МБУ СОШ № 1,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МБУ НОШ,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МБУ «Детская библиотека»,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МБОУ ДОД «Детская школа искусств»,</w:t>
      </w:r>
    </w:p>
    <w:p w:rsidR="007918C5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МБУ «Краеведческий музей».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18C5" w:rsidRPr="001C4179" w:rsidRDefault="007918C5" w:rsidP="007918C5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b/>
          <w:bCs/>
          <w:sz w:val="28"/>
          <w:szCs w:val="28"/>
        </w:rPr>
        <w:t>Инфраструктура</w:t>
      </w:r>
    </w:p>
    <w:p w:rsidR="007918C5" w:rsidRPr="001C4179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</w:t>
      </w:r>
      <w:r w:rsidRPr="001C4179">
        <w:rPr>
          <w:rFonts w:ascii="Times New Roman" w:eastAsia="Times New Roman" w:hAnsi="Times New Roman" w:cs="Times New Roman"/>
          <w:sz w:val="28"/>
          <w:szCs w:val="28"/>
        </w:rPr>
        <w:t>Общая площадь помещений МБДОУ «Детский сад № 2», в которых осуществляется образовательная деятельность, составляет 717,9 кв. м.</w:t>
      </w:r>
    </w:p>
    <w:p w:rsidR="007918C5" w:rsidRPr="001C4179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lastRenderedPageBreak/>
        <w:t>     Детский сад располагает необходимой материальной базой для полноценного развития детей и осуществления образовательной деятельности.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     В детском саду имеются:</w:t>
      </w:r>
    </w:p>
    <w:p w:rsidR="007918C5" w:rsidRPr="001C4179" w:rsidRDefault="007918C5" w:rsidP="007918C5">
      <w:pPr>
        <w:numPr>
          <w:ilvl w:val="0"/>
          <w:numId w:val="5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Групповые помещения – 11 шт.</w:t>
      </w:r>
    </w:p>
    <w:p w:rsidR="007918C5" w:rsidRPr="001C4179" w:rsidRDefault="007918C5" w:rsidP="007918C5">
      <w:pPr>
        <w:numPr>
          <w:ilvl w:val="0"/>
          <w:numId w:val="5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Кабинет заведующего – 1 шт.</w:t>
      </w:r>
    </w:p>
    <w:p w:rsidR="007918C5" w:rsidRPr="001C4179" w:rsidRDefault="007918C5" w:rsidP="007918C5">
      <w:pPr>
        <w:numPr>
          <w:ilvl w:val="0"/>
          <w:numId w:val="5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Методический кабинет – 1 шт.</w:t>
      </w:r>
    </w:p>
    <w:p w:rsidR="007918C5" w:rsidRPr="001C4179" w:rsidRDefault="007918C5" w:rsidP="007918C5">
      <w:pPr>
        <w:numPr>
          <w:ilvl w:val="0"/>
          <w:numId w:val="5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Кабинет психолога – 1 шт.</w:t>
      </w:r>
    </w:p>
    <w:p w:rsidR="007918C5" w:rsidRPr="001C4179" w:rsidRDefault="007918C5" w:rsidP="007918C5">
      <w:pPr>
        <w:numPr>
          <w:ilvl w:val="0"/>
          <w:numId w:val="5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4179">
        <w:rPr>
          <w:rFonts w:ascii="Times New Roman" w:eastAsia="Times New Roman" w:hAnsi="Times New Roman" w:cs="Times New Roman"/>
          <w:sz w:val="28"/>
          <w:szCs w:val="28"/>
        </w:rPr>
        <w:t>Логопункт</w:t>
      </w:r>
      <w:proofErr w:type="spellEnd"/>
      <w:r w:rsidRPr="001C4179">
        <w:rPr>
          <w:rFonts w:ascii="Times New Roman" w:eastAsia="Times New Roman" w:hAnsi="Times New Roman" w:cs="Times New Roman"/>
          <w:sz w:val="28"/>
          <w:szCs w:val="28"/>
        </w:rPr>
        <w:t xml:space="preserve"> – 1 шт.</w:t>
      </w:r>
    </w:p>
    <w:p w:rsidR="007918C5" w:rsidRPr="001C4179" w:rsidRDefault="007918C5" w:rsidP="007918C5">
      <w:pPr>
        <w:numPr>
          <w:ilvl w:val="0"/>
          <w:numId w:val="5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Музыкальный зал – 1 шт.</w:t>
      </w:r>
    </w:p>
    <w:p w:rsidR="007918C5" w:rsidRPr="001C4179" w:rsidRDefault="007918C5" w:rsidP="007918C5">
      <w:pPr>
        <w:numPr>
          <w:ilvl w:val="0"/>
          <w:numId w:val="5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Физкультурный зал – 1 шт.</w:t>
      </w:r>
    </w:p>
    <w:p w:rsidR="007918C5" w:rsidRPr="001C4179" w:rsidRDefault="007918C5" w:rsidP="007918C5">
      <w:pPr>
        <w:numPr>
          <w:ilvl w:val="0"/>
          <w:numId w:val="5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4179">
        <w:rPr>
          <w:rFonts w:ascii="Times New Roman" w:eastAsia="Times New Roman" w:hAnsi="Times New Roman" w:cs="Times New Roman"/>
          <w:sz w:val="28"/>
          <w:szCs w:val="28"/>
        </w:rPr>
        <w:t>Игровая комната для занятий по ИЗО и ОБЖ – 1 шт.</w:t>
      </w:r>
      <w:proofErr w:type="gramEnd"/>
    </w:p>
    <w:p w:rsidR="007918C5" w:rsidRPr="001C4179" w:rsidRDefault="007918C5" w:rsidP="007918C5">
      <w:pPr>
        <w:numPr>
          <w:ilvl w:val="0"/>
          <w:numId w:val="5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Пищеблок</w:t>
      </w:r>
    </w:p>
    <w:p w:rsidR="007918C5" w:rsidRPr="001C4179" w:rsidRDefault="007918C5" w:rsidP="007918C5">
      <w:pPr>
        <w:numPr>
          <w:ilvl w:val="0"/>
          <w:numId w:val="5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Прачечная</w:t>
      </w:r>
    </w:p>
    <w:p w:rsidR="007918C5" w:rsidRPr="001C4179" w:rsidRDefault="007918C5" w:rsidP="007918C5">
      <w:pPr>
        <w:numPr>
          <w:ilvl w:val="0"/>
          <w:numId w:val="5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Медицинский кабинет.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918C5" w:rsidRPr="001C4179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     Здание учреждения расположено на отдельном участке, с ограждением по всему периметру. Здание капитального строения двухэтажное. Групповые ячейки изолированы, принадлежат каждой детской группе. Сопутствующие помещения (пищеблок, прачечная и др.) соответствуют требованиям. Площади музыкального, физкультурного залов, групповых помещений соответствуют норме.</w:t>
      </w:r>
    </w:p>
    <w:p w:rsidR="007918C5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     Здание МБДОУ оборудовано системами вентиляции, центрального отопления, холодного и горячего водоснабжения, канализацией в соответствии с требованиями СанПиН. Соблюдается температурный режим, относительная влажность воздуха, режим проветривания в групповых помещениях.</w:t>
      </w:r>
    </w:p>
    <w:p w:rsidR="007918C5" w:rsidRPr="001C4179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2020</w:t>
      </w:r>
      <w:r w:rsidRPr="001C4179">
        <w:rPr>
          <w:rFonts w:ascii="Times New Roman" w:eastAsia="Times New Roman" w:hAnsi="Times New Roman" w:cs="Times New Roman"/>
          <w:sz w:val="28"/>
          <w:szCs w:val="28"/>
        </w:rPr>
        <w:t>г. в ДОУ были сделаны следующие приобретения и ремонты:</w:t>
      </w:r>
    </w:p>
    <w:p w:rsidR="007918C5" w:rsidRDefault="007918C5" w:rsidP="007918C5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мероприятий по созданию условий для получения детьми инвалидами качественного образования – 2 235 566 руб.</w:t>
      </w:r>
    </w:p>
    <w:p w:rsidR="007918C5" w:rsidRDefault="007918C5" w:rsidP="007918C5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Установка системы АПС – 314 897 руб. 28 коп.</w:t>
      </w:r>
    </w:p>
    <w:p w:rsidR="007918C5" w:rsidRDefault="007918C5" w:rsidP="007918C5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Учебные пособия – 210 000 руб.</w:t>
      </w:r>
    </w:p>
    <w:p w:rsidR="007918C5" w:rsidRDefault="007918C5" w:rsidP="007918C5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Детская мебель – 112 547 руб.</w:t>
      </w:r>
    </w:p>
    <w:p w:rsidR="007918C5" w:rsidRDefault="007918C5" w:rsidP="007918C5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Моющие средства – 51 897 руб. </w:t>
      </w:r>
    </w:p>
    <w:p w:rsidR="007918C5" w:rsidRDefault="007918C5" w:rsidP="007918C5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Канцтовары – 18 600 руб.</w:t>
      </w:r>
    </w:p>
    <w:p w:rsidR="007918C5" w:rsidRDefault="007918C5" w:rsidP="007918C5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Пластиковые окна – 214 270 руб.  </w:t>
      </w:r>
    </w:p>
    <w:p w:rsidR="007918C5" w:rsidRDefault="007918C5" w:rsidP="007918C5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Плита электрическая кухонная – 106 250 руб.</w:t>
      </w:r>
    </w:p>
    <w:p w:rsidR="007918C5" w:rsidRDefault="007918C5" w:rsidP="007918C5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Офисная мебель – 7500 руб.</w:t>
      </w:r>
    </w:p>
    <w:p w:rsidR="007918C5" w:rsidRDefault="007918C5" w:rsidP="007918C5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Средства индивидуальной защиты СИЗ – 18 829 руб.</w:t>
      </w:r>
    </w:p>
    <w:p w:rsidR="007918C5" w:rsidRDefault="007918C5" w:rsidP="007918C5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Игрушки – 51 240 руб.</w:t>
      </w:r>
    </w:p>
    <w:p w:rsidR="007918C5" w:rsidRDefault="007918C5" w:rsidP="007918C5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Забор металлический – 150 000 руб.</w:t>
      </w:r>
    </w:p>
    <w:p w:rsidR="007918C5" w:rsidRDefault="007918C5" w:rsidP="007918C5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Оборудование для системы АПС – 5350 руб.</w:t>
      </w:r>
    </w:p>
    <w:p w:rsidR="007918C5" w:rsidRDefault="007918C5" w:rsidP="007918C5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Рецеркуляторы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бактерицидные – 222 750 руб.</w:t>
      </w:r>
    </w:p>
    <w:p w:rsidR="007918C5" w:rsidRDefault="007918C5" w:rsidP="007918C5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Оборудование для видеонаблюдения – 2950 руб.</w:t>
      </w:r>
    </w:p>
    <w:p w:rsidR="007918C5" w:rsidRDefault="007918C5" w:rsidP="007918C5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Сметная документация – 28 600 руб.</w:t>
      </w:r>
    </w:p>
    <w:p w:rsidR="007918C5" w:rsidRDefault="007918C5" w:rsidP="007918C5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Измерение сопротивления изоляции – 20 050 руб.</w:t>
      </w:r>
    </w:p>
    <w:p w:rsidR="007918C5" w:rsidRDefault="007918C5" w:rsidP="007918C5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Хозтовары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28 482 руб. 50 коп.</w:t>
      </w:r>
    </w:p>
    <w:p w:rsidR="007918C5" w:rsidRDefault="007918C5" w:rsidP="007918C5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Строительные материалы – 20 030 руб.</w:t>
      </w:r>
    </w:p>
    <w:p w:rsidR="007918C5" w:rsidRPr="000B06B3" w:rsidRDefault="007918C5" w:rsidP="007918C5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Электронные термометры – 38 000 руб.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     Утверждены нормативно-правовые документы, обеспечивающие деятельность ДОУ: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Годовой план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Учебный план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Сетка ОД</w:t>
      </w:r>
    </w:p>
    <w:p w:rsidR="007918C5" w:rsidRPr="001C4179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 xml:space="preserve">     Проектирование и организация предметно-развивающей среды ДОУ осуществляется в соответствии с требованиями ФГОС </w:t>
      </w:r>
      <w:proofErr w:type="gramStart"/>
      <w:r w:rsidRPr="001C4179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1C417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C4179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1C4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18C5" w:rsidRPr="001C4179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     В детском саду ведется работа, направленная на создание условий для организации развивающего взаимодействия детей и взрослых в условиях развивающей предметно-пространственной среды. В группах организованы центры детской активности, дидактический и игровой материал подобран по возрасту. В течение года приобретались дидактические игры, методическая литература и пособия. Имеется доступ к сети интернет. Для осуществления образовательной деятельности имеются проектор, экран.</w:t>
      </w:r>
    </w:p>
    <w:p w:rsidR="007918C5" w:rsidRPr="001C4179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     Все основные помещения МБДОУ имеют естественное освещение. Уровни естественного и искусственного освещения соответствуют требованиям СанПиН. Требования охраны жизни и здоровья детей и работников учреждения соответствуют нормам пожарной и электрической безопасности, требованиям охраны труда работников. Работники знают и соблюдают правила пожарной безопасности, правила личной гигиены (регулярно проводятся плановые и внеплановые инструктажи). Осуществляется постоянная охрана учреждения и видеонаблюдение. Большое внимание в МБДОУ уделяется охране жизни и здоровья детей. Соблюдается режим дня, проводятся закаливающие и профилактические мероприятия с детьми. В ДОУ оформлен «Уголок ПБ», «Уголок ГО и ЧС». С воспитанниками систематически проводятся мероприятия по ПБ.</w:t>
      </w:r>
    </w:p>
    <w:p w:rsidR="007918C5" w:rsidRPr="001C4179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     Однако</w:t>
      </w:r>
      <w:proofErr w:type="gramStart"/>
      <w:r w:rsidRPr="001C4179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1C4179">
        <w:rPr>
          <w:rFonts w:ascii="Times New Roman" w:eastAsia="Times New Roman" w:hAnsi="Times New Roman" w:cs="Times New Roman"/>
          <w:sz w:val="28"/>
          <w:szCs w:val="28"/>
        </w:rPr>
        <w:t xml:space="preserve"> на сегодняшний день остается ряд пробелов в материально-техническом обеспечении МБДОУ:</w:t>
      </w:r>
    </w:p>
    <w:p w:rsidR="007918C5" w:rsidRPr="001C4179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- в связи с новыми требованиями к развивающей предметно-пространственной среде появилась потребность в насыщенности предметной среды групп. Внедрение новых программ и технологий требуется приобретения методического и дидактического оснащения. Не хватает интерактивного оборудования (интерактивные доски, интерактивные столы, планшеты), оргтехники (цветной принтер);</w:t>
      </w:r>
    </w:p>
    <w:p w:rsidR="007918C5" w:rsidRPr="001C4179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- требуется частичная замена мебели: кроватей, игровой мебели;</w:t>
      </w:r>
    </w:p>
    <w:p w:rsidR="007918C5" w:rsidRPr="001C4179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- в группах созданы условия для познавательно-исследовательской деятельности, однако оборудования для организации полноценной исследовательской деятельности недостаточно;</w:t>
      </w:r>
    </w:p>
    <w:p w:rsidR="007918C5" w:rsidRPr="001C4179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lastRenderedPageBreak/>
        <w:t>- в группах созданы условия для театрализованной деятельности, однако оборудования для организации полноценной театрализованной деятельности недостаточно;</w:t>
      </w:r>
    </w:p>
    <w:p w:rsidR="007918C5" w:rsidRPr="001C4179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- в группах создано игровое пространство, однако соответствие игрового оборудования согласно перечню учебно-материального обеспечения составляет в целом 70%;</w:t>
      </w:r>
    </w:p>
    <w:p w:rsidR="007918C5" w:rsidRPr="001C4179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- в спортзале – недостаточно спортивного инвентаря, необходимо приобрести лыжи;</w:t>
      </w:r>
    </w:p>
    <w:p w:rsidR="007918C5" w:rsidRPr="001C4179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- необходима замена оконных блоков, деревянных уличных дверей, частичный ремонт ограждения по периметру здания;</w:t>
      </w:r>
    </w:p>
    <w:p w:rsidR="007918C5" w:rsidRPr="001C4179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- необходим ремонт веранд, установка современного спортивного и игрового оборудования на участках.</w:t>
      </w:r>
    </w:p>
    <w:p w:rsidR="007918C5" w:rsidRPr="001C4179" w:rsidRDefault="007918C5" w:rsidP="00791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918C5" w:rsidRPr="001C4179" w:rsidRDefault="007918C5" w:rsidP="00791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по результатам </w:t>
      </w:r>
      <w:proofErr w:type="spellStart"/>
      <w:r w:rsidRPr="001C4179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1C4179">
        <w:rPr>
          <w:rFonts w:ascii="Times New Roman" w:eastAsia="Times New Roman" w:hAnsi="Times New Roman" w:cs="Times New Roman"/>
          <w:sz w:val="28"/>
          <w:szCs w:val="28"/>
        </w:rPr>
        <w:t xml:space="preserve"> выявлены следующие проблемы:</w:t>
      </w:r>
    </w:p>
    <w:p w:rsidR="007918C5" w:rsidRPr="001C4179" w:rsidRDefault="007918C5" w:rsidP="007918C5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>Созданные в МБДОУ условия не в полной мере соответствуют требованиям ФГОС ДО: условия развивающей предметно-пространственной среды, психолого-педагогические условия, материально-техническая база.</w:t>
      </w:r>
    </w:p>
    <w:p w:rsidR="007918C5" w:rsidRPr="001C4179" w:rsidRDefault="007918C5" w:rsidP="007918C5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eastAsia="Times New Roman" w:hAnsi="Times New Roman" w:cs="Times New Roman"/>
          <w:sz w:val="28"/>
          <w:szCs w:val="28"/>
        </w:rPr>
        <w:t xml:space="preserve">Качество образования: по результатам изучения динамики усвоения воспитанниками ООП </w:t>
      </w:r>
      <w:proofErr w:type="gramStart"/>
      <w:r w:rsidRPr="001C4179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1C41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1C4179">
        <w:rPr>
          <w:rFonts w:ascii="Times New Roman" w:eastAsia="Times New Roman" w:hAnsi="Times New Roman" w:cs="Times New Roman"/>
          <w:sz w:val="28"/>
          <w:szCs w:val="28"/>
        </w:rPr>
        <w:t>работа</w:t>
      </w:r>
      <w:proofErr w:type="gramEnd"/>
      <w:r w:rsidRPr="001C4179">
        <w:rPr>
          <w:rFonts w:ascii="Times New Roman" w:eastAsia="Times New Roman" w:hAnsi="Times New Roman" w:cs="Times New Roman"/>
          <w:sz w:val="28"/>
          <w:szCs w:val="28"/>
        </w:rPr>
        <w:t xml:space="preserve"> по освоению пяти образовательных областей осуществляется на достаточном уровне.</w:t>
      </w:r>
    </w:p>
    <w:p w:rsidR="007918C5" w:rsidRPr="001C4179" w:rsidRDefault="007918C5" w:rsidP="007918C5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179">
        <w:rPr>
          <w:rFonts w:ascii="Times New Roman" w:hAnsi="Times New Roman" w:cs="Times New Roman"/>
          <w:sz w:val="28"/>
          <w:szCs w:val="28"/>
        </w:rPr>
        <w:t xml:space="preserve">Остаются вопросы по формированию РППС в группах, в соответствии с принципами ФГОС </w:t>
      </w:r>
      <w:proofErr w:type="gramStart"/>
      <w:r w:rsidRPr="001C417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C4179">
        <w:rPr>
          <w:rFonts w:ascii="Times New Roman" w:hAnsi="Times New Roman" w:cs="Times New Roman"/>
          <w:sz w:val="28"/>
          <w:szCs w:val="28"/>
        </w:rPr>
        <w:t xml:space="preserve">, а именно с принципами </w:t>
      </w:r>
      <w:proofErr w:type="spellStart"/>
      <w:r w:rsidRPr="001C4179">
        <w:rPr>
          <w:rFonts w:ascii="Times New Roman" w:hAnsi="Times New Roman" w:cs="Times New Roman"/>
          <w:sz w:val="28"/>
          <w:szCs w:val="28"/>
        </w:rPr>
        <w:t>полифункциональности</w:t>
      </w:r>
      <w:proofErr w:type="spellEnd"/>
      <w:r w:rsidRPr="001C41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4179">
        <w:rPr>
          <w:rFonts w:ascii="Times New Roman" w:hAnsi="Times New Roman" w:cs="Times New Roman"/>
          <w:sz w:val="28"/>
          <w:szCs w:val="28"/>
        </w:rPr>
        <w:t>трансформируемости</w:t>
      </w:r>
      <w:proofErr w:type="spellEnd"/>
      <w:r w:rsidRPr="001C4179">
        <w:rPr>
          <w:rFonts w:ascii="Times New Roman" w:hAnsi="Times New Roman" w:cs="Times New Roman"/>
          <w:sz w:val="28"/>
          <w:szCs w:val="28"/>
        </w:rPr>
        <w:t>. Так же недостаточно учтен в РППС групп региональный компонент.</w:t>
      </w:r>
    </w:p>
    <w:p w:rsidR="007918C5" w:rsidRPr="001C4179" w:rsidRDefault="007918C5" w:rsidP="00791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8C5" w:rsidRPr="001C4179" w:rsidRDefault="007918C5" w:rsidP="007918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4179">
        <w:rPr>
          <w:rFonts w:ascii="Times New Roman" w:hAnsi="Times New Roman" w:cs="Times New Roman"/>
          <w:sz w:val="28"/>
          <w:szCs w:val="28"/>
        </w:rPr>
        <w:t>Недостаточный уровень профессиональной компетентности педагогов по вопросам организации и сопровождения сюжетно-ролевой игры.</w:t>
      </w:r>
    </w:p>
    <w:p w:rsidR="007918C5" w:rsidRPr="001C4179" w:rsidRDefault="007918C5" w:rsidP="007918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4179">
        <w:rPr>
          <w:rFonts w:ascii="Times New Roman" w:hAnsi="Times New Roman" w:cs="Times New Roman"/>
          <w:sz w:val="28"/>
          <w:szCs w:val="28"/>
        </w:rPr>
        <w:t>Тенденция увеличения количества детей со сложными речевыми дефектами.</w:t>
      </w:r>
    </w:p>
    <w:p w:rsidR="007918C5" w:rsidRPr="001C4179" w:rsidRDefault="007918C5" w:rsidP="007918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4179">
        <w:rPr>
          <w:rFonts w:ascii="Times New Roman" w:hAnsi="Times New Roman" w:cs="Times New Roman"/>
          <w:sz w:val="28"/>
          <w:szCs w:val="28"/>
        </w:rPr>
        <w:t>Недостаточно эффективно выстроена система взаимодействия учителя-логопеда, педагога-психолога и воспитателей.</w:t>
      </w:r>
    </w:p>
    <w:p w:rsidR="007918C5" w:rsidRPr="001C4179" w:rsidRDefault="007918C5" w:rsidP="007918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4179">
        <w:rPr>
          <w:rFonts w:ascii="Times New Roman" w:hAnsi="Times New Roman" w:cs="Times New Roman"/>
          <w:sz w:val="28"/>
          <w:szCs w:val="28"/>
        </w:rPr>
        <w:t xml:space="preserve">Необходимо: </w:t>
      </w:r>
    </w:p>
    <w:p w:rsidR="007918C5" w:rsidRPr="001C4179" w:rsidRDefault="007918C5" w:rsidP="007918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4179">
        <w:rPr>
          <w:rFonts w:ascii="Times New Roman" w:hAnsi="Times New Roman" w:cs="Times New Roman"/>
          <w:sz w:val="28"/>
          <w:szCs w:val="28"/>
        </w:rPr>
        <w:t xml:space="preserve">- осуществлять постоянный </w:t>
      </w:r>
      <w:proofErr w:type="gramStart"/>
      <w:r w:rsidRPr="001C41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4179">
        <w:rPr>
          <w:rFonts w:ascii="Times New Roman" w:hAnsi="Times New Roman" w:cs="Times New Roman"/>
          <w:sz w:val="28"/>
          <w:szCs w:val="28"/>
        </w:rPr>
        <w:t xml:space="preserve"> состоянием систем жизнеобеспечения здания – холодное и горячее водоснабжение, системы отопления и канализации, состояния кровли, несущих конструкци</w:t>
      </w:r>
      <w:r>
        <w:rPr>
          <w:rFonts w:ascii="Times New Roman" w:hAnsi="Times New Roman" w:cs="Times New Roman"/>
          <w:sz w:val="28"/>
          <w:szCs w:val="28"/>
        </w:rPr>
        <w:t>й зданий, стен, оконных блоков;</w:t>
      </w:r>
    </w:p>
    <w:p w:rsidR="007918C5" w:rsidRPr="001C4179" w:rsidRDefault="007918C5" w:rsidP="007918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4179">
        <w:rPr>
          <w:rFonts w:ascii="Times New Roman" w:hAnsi="Times New Roman" w:cs="Times New Roman"/>
          <w:sz w:val="28"/>
          <w:szCs w:val="28"/>
        </w:rPr>
        <w:t>- продолжать осваивать технологии сотрудничества – продолжать работу по организации совместной деятельности на основе сотрудничества;</w:t>
      </w:r>
    </w:p>
    <w:p w:rsidR="007918C5" w:rsidRPr="001C4179" w:rsidRDefault="007918C5" w:rsidP="007918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4179">
        <w:rPr>
          <w:rFonts w:ascii="Times New Roman" w:hAnsi="Times New Roman" w:cs="Times New Roman"/>
          <w:sz w:val="28"/>
          <w:szCs w:val="28"/>
        </w:rPr>
        <w:t>- продолжить пополнение методического обеспечения образовательной деятельности;</w:t>
      </w:r>
    </w:p>
    <w:p w:rsidR="007918C5" w:rsidRPr="001C4179" w:rsidRDefault="007918C5" w:rsidP="007918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4179">
        <w:rPr>
          <w:rFonts w:ascii="Times New Roman" w:hAnsi="Times New Roman" w:cs="Times New Roman"/>
          <w:sz w:val="28"/>
          <w:szCs w:val="28"/>
        </w:rPr>
        <w:t>-  совершенствовать систему комплексно-тематического планирования образовательного процесса с учетом содержания образовательных областей;</w:t>
      </w:r>
    </w:p>
    <w:p w:rsidR="007918C5" w:rsidRPr="001C4179" w:rsidRDefault="007918C5" w:rsidP="007918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4179">
        <w:rPr>
          <w:rFonts w:ascii="Times New Roman" w:hAnsi="Times New Roman" w:cs="Times New Roman"/>
          <w:sz w:val="28"/>
          <w:szCs w:val="28"/>
        </w:rPr>
        <w:t xml:space="preserve">- продолжать обновление РППС в соответствии с ФГОС </w:t>
      </w:r>
      <w:proofErr w:type="gramStart"/>
      <w:r w:rsidRPr="001C417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C4179">
        <w:rPr>
          <w:rFonts w:ascii="Times New Roman" w:hAnsi="Times New Roman" w:cs="Times New Roman"/>
          <w:sz w:val="28"/>
          <w:szCs w:val="28"/>
        </w:rPr>
        <w:t>;</w:t>
      </w:r>
    </w:p>
    <w:p w:rsidR="007918C5" w:rsidRPr="001C4179" w:rsidRDefault="007918C5" w:rsidP="007918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4179">
        <w:rPr>
          <w:rFonts w:ascii="Times New Roman" w:hAnsi="Times New Roman" w:cs="Times New Roman"/>
          <w:sz w:val="28"/>
          <w:szCs w:val="28"/>
        </w:rPr>
        <w:lastRenderedPageBreak/>
        <w:t>- организовать раннюю диагностику речевых нарушений, диагностику задержки речевых и психических развитий.</w:t>
      </w:r>
    </w:p>
    <w:p w:rsidR="007918C5" w:rsidRPr="001C4179" w:rsidRDefault="007918C5" w:rsidP="007918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8C5" w:rsidRPr="001C4179" w:rsidRDefault="007918C5" w:rsidP="007918C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7918C5" w:rsidRPr="001C4179" w:rsidRDefault="007918C5" w:rsidP="007918C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7918C5" w:rsidRPr="001C4179" w:rsidRDefault="007918C5" w:rsidP="00791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179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7918C5" w:rsidRPr="001C4179" w:rsidRDefault="007918C5" w:rsidP="00791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179"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C4179">
        <w:rPr>
          <w:rFonts w:ascii="Times New Roman" w:hAnsi="Times New Roman" w:cs="Times New Roman"/>
          <w:sz w:val="28"/>
          <w:szCs w:val="28"/>
        </w:rPr>
        <w:t xml:space="preserve">      И. Е. </w:t>
      </w:r>
      <w:proofErr w:type="spellStart"/>
      <w:r w:rsidRPr="001C4179">
        <w:rPr>
          <w:rFonts w:ascii="Times New Roman" w:hAnsi="Times New Roman" w:cs="Times New Roman"/>
          <w:sz w:val="28"/>
          <w:szCs w:val="28"/>
        </w:rPr>
        <w:t>Ведешенкова</w:t>
      </w:r>
      <w:proofErr w:type="spellEnd"/>
    </w:p>
    <w:p w:rsidR="007918C5" w:rsidRPr="001C4179" w:rsidRDefault="007918C5" w:rsidP="00791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8C5" w:rsidRPr="001C4179" w:rsidRDefault="007918C5" w:rsidP="00791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179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918C5" w:rsidRPr="001C4179" w:rsidRDefault="007918C5" w:rsidP="00791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179">
        <w:rPr>
          <w:rFonts w:ascii="Times New Roman" w:hAnsi="Times New Roman" w:cs="Times New Roman"/>
          <w:sz w:val="28"/>
          <w:szCs w:val="28"/>
        </w:rPr>
        <w:t xml:space="preserve">Старший воспитатель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C4179">
        <w:rPr>
          <w:rFonts w:ascii="Times New Roman" w:hAnsi="Times New Roman" w:cs="Times New Roman"/>
          <w:sz w:val="28"/>
          <w:szCs w:val="28"/>
        </w:rPr>
        <w:t>А. Н. Семенова</w:t>
      </w:r>
    </w:p>
    <w:p w:rsidR="007918C5" w:rsidRPr="001C4179" w:rsidRDefault="007918C5" w:rsidP="00791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179">
        <w:rPr>
          <w:rFonts w:ascii="Times New Roman" w:hAnsi="Times New Roman" w:cs="Times New Roman"/>
          <w:sz w:val="28"/>
          <w:szCs w:val="28"/>
        </w:rPr>
        <w:t xml:space="preserve">Педагог-психолог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C4179">
        <w:rPr>
          <w:rFonts w:ascii="Times New Roman" w:hAnsi="Times New Roman" w:cs="Times New Roman"/>
          <w:sz w:val="28"/>
          <w:szCs w:val="28"/>
        </w:rPr>
        <w:t xml:space="preserve">Д. А. </w:t>
      </w:r>
      <w:proofErr w:type="spellStart"/>
      <w:r w:rsidRPr="001C4179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</w:p>
    <w:p w:rsidR="007918C5" w:rsidRDefault="007918C5" w:rsidP="005512AF">
      <w:pPr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</w:p>
    <w:p w:rsidR="007918C5" w:rsidRDefault="007918C5" w:rsidP="005512AF">
      <w:pPr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</w:p>
    <w:p w:rsidR="007918C5" w:rsidRDefault="007918C5" w:rsidP="005512AF">
      <w:pPr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</w:p>
    <w:p w:rsidR="007918C5" w:rsidRDefault="007918C5" w:rsidP="005512AF">
      <w:pPr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</w:p>
    <w:p w:rsidR="007918C5" w:rsidRDefault="007918C5" w:rsidP="005512AF">
      <w:pPr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</w:p>
    <w:p w:rsidR="007918C5" w:rsidRPr="00184E88" w:rsidRDefault="007918C5" w:rsidP="005512AF">
      <w:pPr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</w:p>
    <w:p w:rsidR="005512AF" w:rsidRDefault="005512AF" w:rsidP="005512AF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5512AF" w:rsidRDefault="005512AF" w:rsidP="005512AF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5512AF" w:rsidRDefault="005512AF" w:rsidP="005512AF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5512AF" w:rsidRDefault="005512AF" w:rsidP="005512AF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5512AF" w:rsidRDefault="005512AF" w:rsidP="005512AF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5512AF" w:rsidRDefault="005512AF" w:rsidP="005512AF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5512AF" w:rsidRDefault="005512AF" w:rsidP="005512AF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5512AF" w:rsidRDefault="005512AF" w:rsidP="005512AF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5512AF" w:rsidRDefault="005512AF" w:rsidP="005512AF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5512AF" w:rsidRDefault="005512AF" w:rsidP="005512AF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5512AF" w:rsidRDefault="005512AF" w:rsidP="005512AF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5512AF" w:rsidRDefault="005512AF" w:rsidP="005512AF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5512AF" w:rsidRDefault="005512AF" w:rsidP="005512AF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5512AF" w:rsidRDefault="005512AF" w:rsidP="005512AF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5512AF" w:rsidRDefault="005512AF" w:rsidP="005512AF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5512AF" w:rsidRDefault="005512AF" w:rsidP="005512AF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5512AF" w:rsidRDefault="005512AF" w:rsidP="005512AF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5512AF" w:rsidRDefault="005512AF" w:rsidP="005512AF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5512AF" w:rsidRDefault="005512AF" w:rsidP="005512AF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5512AF" w:rsidRDefault="005512AF" w:rsidP="005512AF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0"/>
        </w:rPr>
      </w:pPr>
    </w:p>
    <w:p w:rsidR="00FF0D74" w:rsidRDefault="00FF0D74"/>
    <w:sectPr w:rsidR="00FF0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422"/>
    <w:multiLevelType w:val="multilevel"/>
    <w:tmpl w:val="F064B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47413"/>
    <w:multiLevelType w:val="hybridMultilevel"/>
    <w:tmpl w:val="9C1EA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F5C29"/>
    <w:multiLevelType w:val="multilevel"/>
    <w:tmpl w:val="AE7E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35D79"/>
    <w:multiLevelType w:val="multilevel"/>
    <w:tmpl w:val="8B94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8D7281"/>
    <w:multiLevelType w:val="hybridMultilevel"/>
    <w:tmpl w:val="BDE8F98E"/>
    <w:lvl w:ilvl="0" w:tplc="5BBE15B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47850CEA"/>
    <w:multiLevelType w:val="multilevel"/>
    <w:tmpl w:val="3FCA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3D335D"/>
    <w:multiLevelType w:val="multilevel"/>
    <w:tmpl w:val="5CA82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C4574"/>
    <w:multiLevelType w:val="multilevel"/>
    <w:tmpl w:val="82E6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27"/>
    <w:rsid w:val="003C3027"/>
    <w:rsid w:val="005512AF"/>
    <w:rsid w:val="007918C5"/>
    <w:rsid w:val="007F0B56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AF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8C5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18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B5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AF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8C5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18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B5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78460h.dou.obrazovanie33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3377</Words>
  <Characters>19249</Characters>
  <Application>Microsoft Office Word</Application>
  <DocSecurity>0</DocSecurity>
  <Lines>160</Lines>
  <Paragraphs>45</Paragraphs>
  <ScaleCrop>false</ScaleCrop>
  <Company/>
  <LinksUpToDate>false</LinksUpToDate>
  <CharactersWithSpaces>22581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2021-04-01T12:37:00Z</dcterms:created>
  <dcterms:modified xsi:type="dcterms:W3CDTF">2021-05-13T05:54:00Z</dcterms:modified>
</cp:coreProperties>
</file>